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0A51" w:rsidRPr="00A9658E" w:rsidRDefault="00DB0A51" w:rsidP="00DB0A51">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73A33C19" wp14:editId="584581B1">
            <wp:simplePos x="0" y="0"/>
            <wp:positionH relativeFrom="column">
              <wp:posOffset>1905</wp:posOffset>
            </wp:positionH>
            <wp:positionV relativeFrom="paragraph">
              <wp:posOffset>32385</wp:posOffset>
            </wp:positionV>
            <wp:extent cx="704850" cy="704850"/>
            <wp:effectExtent l="0" t="0" r="0" b="0"/>
            <wp:wrapNone/>
            <wp:docPr id="302918653" name="Gambar 30291865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B0A51" w:rsidRPr="00A9658E" w:rsidRDefault="00DB0A51" w:rsidP="00DB0A5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B0A51" w:rsidRPr="00A9658E" w:rsidRDefault="00DB0A51" w:rsidP="00DB0A51">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B0A51" w:rsidRPr="00A9658E" w:rsidRDefault="00DB0A51" w:rsidP="00DB0A5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B0A51" w:rsidRPr="00A9658E" w:rsidRDefault="00DB0A51" w:rsidP="00DB0A5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7D8D51D1" wp14:editId="3188BC0F">
                <wp:simplePos x="0" y="0"/>
                <wp:positionH relativeFrom="column">
                  <wp:posOffset>6985</wp:posOffset>
                </wp:positionH>
                <wp:positionV relativeFrom="paragraph">
                  <wp:posOffset>10159</wp:posOffset>
                </wp:positionV>
                <wp:extent cx="11160125" cy="0"/>
                <wp:effectExtent l="0" t="0" r="22225" b="19050"/>
                <wp:wrapNone/>
                <wp:docPr id="19545654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29556AE"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B0A51" w:rsidRPr="00DB0A51" w:rsidRDefault="00DB0A51" w:rsidP="00DB0A51">
      <w:pPr>
        <w:spacing w:after="0" w:line="240" w:lineRule="auto"/>
        <w:jc w:val="center"/>
        <w:rPr>
          <w:rFonts w:ascii="Cambria" w:eastAsia="Calibri" w:hAnsi="Cambria" w:cs="Times New Roman"/>
          <w:b/>
          <w:noProof/>
          <w:kern w:val="0"/>
          <w:sz w:val="34"/>
          <w:szCs w:val="34"/>
          <w:lang w:val="en-US"/>
          <w14:ligatures w14:val="none"/>
        </w:rPr>
      </w:pPr>
      <w:r w:rsidRPr="00DB0A51">
        <w:rPr>
          <w:rFonts w:ascii="Cambria" w:eastAsia="Calibri" w:hAnsi="Cambria" w:cs="Times New Roman"/>
          <w:b/>
          <w:noProof/>
          <w:kern w:val="0"/>
          <w:sz w:val="34"/>
          <w:szCs w:val="34"/>
          <w:lang w:val="en-US"/>
          <w14:ligatures w14:val="none"/>
        </w:rPr>
        <w:t>ALUR TUJUAN PEMBELAJARAN</w:t>
      </w:r>
    </w:p>
    <w:p w:rsidR="00DB0A51" w:rsidRPr="00DB0A51" w:rsidRDefault="00DB0A51" w:rsidP="00DB0A51">
      <w:pPr>
        <w:spacing w:after="0" w:line="240" w:lineRule="auto"/>
        <w:jc w:val="center"/>
        <w:rPr>
          <w:rFonts w:ascii="Cambria" w:eastAsia="Calibri" w:hAnsi="Cambria" w:cs="Times New Roman"/>
          <w:b/>
          <w:noProof/>
          <w:kern w:val="0"/>
          <w:lang w:val="en-US"/>
          <w14:ligatures w14:val="none"/>
        </w:rPr>
      </w:pPr>
      <w:r w:rsidRPr="00DB0A51">
        <w:rPr>
          <w:rFonts w:ascii="Cambria" w:eastAsia="Calibri" w:hAnsi="Cambria" w:cs="Times New Roman"/>
          <w:b/>
          <w:noProof/>
          <w:kern w:val="0"/>
          <w:lang w:val="en-US"/>
          <w14:ligatures w14:val="none"/>
        </w:rPr>
        <w:t>TAHUN PELAJARAN 2023/2024</w:t>
      </w:r>
    </w:p>
    <w:p w:rsidR="00DB0A51" w:rsidRPr="00DB0A51" w:rsidRDefault="00DB0A51" w:rsidP="00DB0A51">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DB0A51" w:rsidRPr="00DB0A51" w:rsidTr="00DB0A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DB0A51" w:rsidRPr="00DB0A51" w:rsidRDefault="00DB0A51" w:rsidP="00DB0A51">
            <w:pPr>
              <w:tabs>
                <w:tab w:val="left" w:pos="1593"/>
                <w:tab w:val="left" w:pos="1735"/>
              </w:tabs>
              <w:spacing w:beforeAutospacing="0" w:after="0" w:afterAutospacing="0" w:line="276" w:lineRule="auto"/>
              <w:rPr>
                <w:rFonts w:ascii="Cambria" w:eastAsia="Calibri" w:hAnsi="Cambria" w:cs="Times New Roman"/>
                <w:color w:val="auto"/>
                <w:lang w:val="en-US"/>
              </w:rPr>
            </w:pPr>
            <w:r w:rsidRPr="00DB0A51">
              <w:rPr>
                <w:rFonts w:ascii="Cambria" w:eastAsia="Calibri" w:hAnsi="Cambria" w:cs="Times New Roman"/>
                <w:color w:val="auto"/>
                <w:lang w:val="en-US"/>
              </w:rPr>
              <w:t>Mata Pelajaran</w:t>
            </w:r>
            <w:r w:rsidRPr="00DB0A51">
              <w:rPr>
                <w:rFonts w:ascii="Cambria" w:eastAsia="Calibri" w:hAnsi="Cambria" w:cs="Times New Roman"/>
                <w:color w:val="auto"/>
                <w:lang w:val="en-US"/>
              </w:rPr>
              <w:tab/>
              <w:t>: Prakarya (Rekayasa)</w:t>
            </w:r>
          </w:p>
          <w:p w:rsidR="00DB0A51" w:rsidRPr="00DB0A51" w:rsidRDefault="00DB0A51" w:rsidP="00DB0A51">
            <w:pPr>
              <w:tabs>
                <w:tab w:val="left" w:pos="1593"/>
                <w:tab w:val="left" w:pos="1735"/>
              </w:tabs>
              <w:spacing w:beforeAutospacing="0" w:after="0" w:afterAutospacing="0" w:line="276" w:lineRule="auto"/>
              <w:rPr>
                <w:rFonts w:ascii="Cambria" w:eastAsia="Calibri" w:hAnsi="Cambria" w:cs="Times New Roman"/>
                <w:color w:val="auto"/>
                <w:lang w:val="en-US"/>
              </w:rPr>
            </w:pPr>
            <w:r w:rsidRPr="00DB0A51">
              <w:rPr>
                <w:rFonts w:ascii="Cambria" w:eastAsia="Calibri" w:hAnsi="Cambria" w:cs="Times New Roman"/>
                <w:color w:val="auto"/>
                <w:lang w:val="en-US"/>
              </w:rPr>
              <w:t>Kelas/Semester</w:t>
            </w:r>
            <w:r w:rsidRPr="00DB0A51">
              <w:rPr>
                <w:rFonts w:ascii="Cambria" w:eastAsia="Calibri" w:hAnsi="Cambria" w:cs="Times New Roman"/>
                <w:color w:val="auto"/>
                <w:lang w:val="en-US"/>
              </w:rPr>
              <w:tab/>
              <w:t>: VII / Ganjil</w:t>
            </w:r>
          </w:p>
        </w:tc>
        <w:tc>
          <w:tcPr>
            <w:tcW w:w="8363" w:type="dxa"/>
            <w:shd w:val="clear" w:color="auto" w:fill="F2F2F2"/>
          </w:tcPr>
          <w:p w:rsidR="00DB0A51" w:rsidRPr="00DB0A51" w:rsidRDefault="00DB0A51" w:rsidP="00DB0A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p>
        </w:tc>
        <w:tc>
          <w:tcPr>
            <w:tcW w:w="3402" w:type="dxa"/>
            <w:shd w:val="clear" w:color="auto" w:fill="F2F2F2"/>
            <w:hideMark/>
          </w:tcPr>
          <w:p w:rsidR="00DB0A51" w:rsidRPr="00DB0A51" w:rsidRDefault="00DB0A51" w:rsidP="00DB0A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DB0A51">
              <w:rPr>
                <w:rFonts w:ascii="Cambria" w:eastAsia="Calibri" w:hAnsi="Cambria" w:cs="Times New Roman"/>
                <w:color w:val="auto"/>
                <w:lang w:val="en-US"/>
              </w:rPr>
              <w:t>Fase</w:t>
            </w:r>
            <w:r w:rsidRPr="00DB0A51">
              <w:rPr>
                <w:rFonts w:ascii="Cambria" w:eastAsia="Calibri" w:hAnsi="Cambria" w:cs="Times New Roman"/>
                <w:color w:val="auto"/>
                <w:lang w:val="en-US"/>
              </w:rPr>
              <w:tab/>
              <w:t>: D</w:t>
            </w:r>
          </w:p>
          <w:p w:rsidR="00DB0A51" w:rsidRPr="00DB0A51" w:rsidRDefault="00DB0A51" w:rsidP="00DB0A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DB0A51">
              <w:rPr>
                <w:rFonts w:ascii="Cambria" w:eastAsia="Calibri" w:hAnsi="Cambria" w:cs="Times New Roman"/>
                <w:color w:val="auto"/>
                <w:lang w:val="en-US"/>
              </w:rPr>
              <w:t>Alokasi Waktu</w:t>
            </w:r>
            <w:r w:rsidRPr="00DB0A51">
              <w:rPr>
                <w:rFonts w:ascii="Cambria" w:eastAsia="Calibri" w:hAnsi="Cambria" w:cs="Times New Roman"/>
                <w:color w:val="auto"/>
                <w:lang w:val="en-US"/>
              </w:rPr>
              <w:tab/>
              <w:t>:</w:t>
            </w:r>
          </w:p>
        </w:tc>
      </w:tr>
    </w:tbl>
    <w:p w:rsidR="00DB0A51" w:rsidRPr="00DB0A51" w:rsidRDefault="00DB0A51" w:rsidP="00DB0A51">
      <w:pPr>
        <w:spacing w:after="0" w:line="240" w:lineRule="auto"/>
        <w:jc w:val="both"/>
        <w:rPr>
          <w:rFonts w:ascii="Cambria" w:eastAsia="Calibri" w:hAnsi="Cambria" w:cs="Times New Roman"/>
          <w:kern w:val="0"/>
          <w:lang w:val="en-US"/>
          <w14:ligatures w14:val="none"/>
        </w:rPr>
      </w:pPr>
    </w:p>
    <w:p w:rsidR="00DB0A51" w:rsidRPr="00DB0A51" w:rsidRDefault="00DB0A51" w:rsidP="00DB0A51">
      <w:pPr>
        <w:tabs>
          <w:tab w:val="left" w:pos="567"/>
        </w:tabs>
        <w:spacing w:after="0" w:line="240" w:lineRule="auto"/>
        <w:jc w:val="both"/>
        <w:rPr>
          <w:rFonts w:ascii="Cambria" w:eastAsia="Calibri" w:hAnsi="Cambria" w:cs="Times New Roman"/>
          <w:b/>
          <w:bCs/>
          <w:kern w:val="0"/>
          <w:lang w:val="en-US"/>
          <w14:ligatures w14:val="none"/>
        </w:rPr>
      </w:pPr>
      <w:r w:rsidRPr="00DB0A51">
        <w:rPr>
          <w:rFonts w:ascii="Cambria" w:eastAsia="Calibri" w:hAnsi="Cambria" w:cs="Times New Roman"/>
          <w:b/>
          <w:bCs/>
          <w:kern w:val="0"/>
          <w:lang w:val="en-US"/>
          <w14:ligatures w14:val="none"/>
        </w:rPr>
        <w:t>A.</w:t>
      </w:r>
      <w:r w:rsidRPr="00DB0A51">
        <w:rPr>
          <w:rFonts w:ascii="Cambria" w:eastAsia="Calibri" w:hAnsi="Cambria" w:cs="Times New Roman"/>
          <w:b/>
          <w:bCs/>
          <w:kern w:val="0"/>
          <w:lang w:val="en-US"/>
          <w14:ligatures w14:val="none"/>
        </w:rPr>
        <w:tab/>
        <w:t>CAPAIAN PEMBELAJARAN</w:t>
      </w:r>
    </w:p>
    <w:p w:rsidR="00DB0A51" w:rsidRPr="00DB0A51" w:rsidRDefault="00DB0A51" w:rsidP="00DB0A51">
      <w:pPr>
        <w:tabs>
          <w:tab w:val="left" w:pos="567"/>
        </w:tabs>
        <w:spacing w:after="0" w:line="240" w:lineRule="auto"/>
        <w:jc w:val="both"/>
        <w:rPr>
          <w:rFonts w:ascii="Cambria" w:eastAsia="Calibri" w:hAnsi="Cambria" w:cs="Times New Roman"/>
          <w:kern w:val="0"/>
          <w:lang w:val="en-US"/>
          <w14:ligatures w14:val="none"/>
        </w:rPr>
      </w:pPr>
      <w:r w:rsidRPr="00DB0A51">
        <w:rPr>
          <w:rFonts w:ascii="Cambria" w:eastAsia="Calibri" w:hAnsi="Cambria" w:cs="Times New Roman"/>
          <w:kern w:val="0"/>
          <w:lang w:val="en-US"/>
          <w14:ligatures w14:val="none"/>
        </w:rPr>
        <w:tab/>
        <w:t>Pada fese ini, peserta didik mampu:</w:t>
      </w:r>
    </w:p>
    <w:p w:rsidR="00DB0A51" w:rsidRPr="00DB0A51" w:rsidRDefault="00DB0A51" w:rsidP="00DB0A51">
      <w:pPr>
        <w:numPr>
          <w:ilvl w:val="1"/>
          <w:numId w:val="9"/>
        </w:numPr>
        <w:spacing w:after="0" w:line="276" w:lineRule="auto"/>
        <w:ind w:left="1134" w:hanging="567"/>
        <w:contextualSpacing/>
        <w:jc w:val="both"/>
        <w:rPr>
          <w:rFonts w:ascii="Cambria" w:eastAsia="Calibri" w:hAnsi="Cambria" w:cs="Times New Roman"/>
          <w:kern w:val="0"/>
          <w:lang w:val="en-US"/>
          <w14:ligatures w14:val="none"/>
        </w:rPr>
      </w:pPr>
      <w:r w:rsidRPr="00DB0A51">
        <w:rPr>
          <w:rFonts w:ascii="Cambria" w:eastAsia="Calibri" w:hAnsi="Cambria" w:cs="Times New Roman"/>
          <w:noProof/>
          <w:kern w:val="0"/>
          <w:lang w:val="en-US"/>
          <w14:ligatures w14:val="none"/>
        </w:rPr>
        <w:t>Menghasilkan  rekayasa teknologi tepat guna melalui identifikasi dan rekonstruksi desain produk dan menjelaskan keterkaitan teori, perakitan dan teknik dalam proses produksi. Pada fase ini peserta didik mampu memberikan penilaian produk berdasarkan fungsi dan manfaat secara tertulis dan lisan.</w:t>
      </w:r>
    </w:p>
    <w:p w:rsidR="00DB0A51" w:rsidRPr="00DB0A51" w:rsidRDefault="00DB0A51" w:rsidP="00DB0A51">
      <w:pPr>
        <w:tabs>
          <w:tab w:val="left" w:pos="567"/>
        </w:tabs>
        <w:spacing w:after="0" w:line="240" w:lineRule="auto"/>
        <w:jc w:val="both"/>
        <w:rPr>
          <w:rFonts w:ascii="Cambria" w:eastAsia="Calibri" w:hAnsi="Cambria" w:cs="Times New Roman"/>
          <w:kern w:val="0"/>
          <w:lang w:val="en-US"/>
          <w14:ligatures w14:val="none"/>
        </w:rPr>
      </w:pPr>
    </w:p>
    <w:p w:rsidR="00DB0A51" w:rsidRPr="00DB0A51" w:rsidRDefault="00DB0A51" w:rsidP="00DB0A51">
      <w:pPr>
        <w:tabs>
          <w:tab w:val="left" w:pos="567"/>
        </w:tabs>
        <w:spacing w:after="0" w:line="240" w:lineRule="auto"/>
        <w:jc w:val="both"/>
        <w:rPr>
          <w:rFonts w:ascii="Cambria" w:eastAsia="Calibri" w:hAnsi="Cambria" w:cs="Times New Roman"/>
          <w:b/>
          <w:bCs/>
          <w:kern w:val="0"/>
          <w:lang w:val="en-US"/>
          <w14:ligatures w14:val="none"/>
        </w:rPr>
      </w:pPr>
      <w:r w:rsidRPr="00DB0A51">
        <w:rPr>
          <w:rFonts w:ascii="Cambria" w:eastAsia="Calibri" w:hAnsi="Cambria" w:cs="Times New Roman"/>
          <w:b/>
          <w:bCs/>
          <w:kern w:val="0"/>
          <w:lang w:val="en-US"/>
          <w14:ligatures w14:val="none"/>
        </w:rPr>
        <w:t>B.</w:t>
      </w:r>
      <w:r w:rsidRPr="00DB0A51">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701"/>
        <w:gridCol w:w="15309"/>
      </w:tblGrid>
      <w:tr w:rsidR="00DB0A51" w:rsidRPr="00DB0A51" w:rsidTr="00DB0A51">
        <w:tc>
          <w:tcPr>
            <w:tcW w:w="1701" w:type="dxa"/>
            <w:shd w:val="clear" w:color="auto" w:fill="9BBB59"/>
            <w:vAlign w:val="center"/>
          </w:tcPr>
          <w:p w:rsidR="00DB0A51" w:rsidRPr="00DB0A51" w:rsidRDefault="00DB0A51" w:rsidP="00DB0A51">
            <w:pPr>
              <w:spacing w:before="60" w:after="60"/>
              <w:jc w:val="center"/>
              <w:rPr>
                <w:rFonts w:ascii="Cambria" w:hAnsi="Cambria"/>
                <w:b/>
                <w:noProof/>
                <w:sz w:val="22"/>
                <w:szCs w:val="22"/>
              </w:rPr>
            </w:pPr>
            <w:r w:rsidRPr="00DB0A51">
              <w:rPr>
                <w:rFonts w:ascii="Cambria" w:hAnsi="Cambria"/>
                <w:b/>
                <w:noProof/>
                <w:sz w:val="22"/>
                <w:szCs w:val="22"/>
              </w:rPr>
              <w:t>ELEMEN</w:t>
            </w:r>
          </w:p>
        </w:tc>
        <w:tc>
          <w:tcPr>
            <w:tcW w:w="15309" w:type="dxa"/>
            <w:shd w:val="clear" w:color="auto" w:fill="9BBB59"/>
            <w:vAlign w:val="center"/>
          </w:tcPr>
          <w:p w:rsidR="00DB0A51" w:rsidRPr="00DB0A51" w:rsidRDefault="00DB0A51" w:rsidP="00DB0A51">
            <w:pPr>
              <w:spacing w:before="60" w:after="60"/>
              <w:jc w:val="center"/>
              <w:rPr>
                <w:rFonts w:ascii="Cambria" w:hAnsi="Cambria"/>
                <w:b/>
                <w:noProof/>
                <w:sz w:val="22"/>
                <w:szCs w:val="22"/>
              </w:rPr>
            </w:pPr>
            <w:r w:rsidRPr="00DB0A51">
              <w:rPr>
                <w:rFonts w:ascii="Cambria" w:hAnsi="Cambria"/>
                <w:b/>
                <w:noProof/>
                <w:sz w:val="22"/>
                <w:szCs w:val="22"/>
              </w:rPr>
              <w:t>CAPAIAN PEMBELAJARAN</w:t>
            </w:r>
          </w:p>
        </w:tc>
      </w:tr>
      <w:tr w:rsidR="00DB0A51" w:rsidRPr="00DB0A51" w:rsidTr="00476D51">
        <w:tc>
          <w:tcPr>
            <w:tcW w:w="1701" w:type="dxa"/>
            <w:vAlign w:val="center"/>
          </w:tcPr>
          <w:p w:rsidR="00DB0A51" w:rsidRPr="00DB0A51" w:rsidRDefault="00DB0A51" w:rsidP="00DB0A51">
            <w:pPr>
              <w:jc w:val="center"/>
              <w:rPr>
                <w:rFonts w:ascii="Cambria" w:hAnsi="Cambria"/>
                <w:noProof/>
                <w:sz w:val="22"/>
                <w:szCs w:val="22"/>
              </w:rPr>
            </w:pPr>
            <w:r w:rsidRPr="00DB0A51">
              <w:rPr>
                <w:rFonts w:ascii="Cambria" w:hAnsi="Cambria"/>
                <w:noProof/>
                <w:sz w:val="22"/>
                <w:szCs w:val="22"/>
              </w:rPr>
              <w:t>Observasi dan Eksplorasi</w:t>
            </w:r>
          </w:p>
        </w:tc>
        <w:tc>
          <w:tcPr>
            <w:tcW w:w="15309" w:type="dxa"/>
          </w:tcPr>
          <w:p w:rsidR="00DB0A51" w:rsidRPr="00DB0A51" w:rsidRDefault="00DB0A51" w:rsidP="00DB0A51">
            <w:pPr>
              <w:jc w:val="both"/>
              <w:rPr>
                <w:rFonts w:ascii="Cambria" w:hAnsi="Cambria"/>
                <w:noProof/>
                <w:sz w:val="22"/>
                <w:szCs w:val="22"/>
              </w:rPr>
            </w:pPr>
            <w:r w:rsidRPr="00DB0A51">
              <w:rPr>
                <w:rFonts w:ascii="Cambria" w:hAnsi="Cambria"/>
                <w:noProof/>
                <w:sz w:val="22"/>
                <w:szCs w:val="22"/>
              </w:rPr>
              <w:t>Peserta didik mampu mengamati perkembangan teknologi tepat guna dan mengeskplorasi karakteristik bahan, alat, teknik, prosedur pembuatan sebagai alternatif menciptakan produk rekayasa yang kreatif dan inovatif.</w:t>
            </w:r>
          </w:p>
        </w:tc>
      </w:tr>
      <w:tr w:rsidR="00DB0A51" w:rsidRPr="00DB0A51" w:rsidTr="00476D51">
        <w:tc>
          <w:tcPr>
            <w:tcW w:w="1701" w:type="dxa"/>
            <w:vAlign w:val="center"/>
          </w:tcPr>
          <w:p w:rsidR="00DB0A51" w:rsidRPr="00DB0A51" w:rsidRDefault="00DB0A51" w:rsidP="00DB0A51">
            <w:pPr>
              <w:jc w:val="center"/>
              <w:rPr>
                <w:rFonts w:ascii="Cambria" w:hAnsi="Cambria"/>
                <w:noProof/>
                <w:sz w:val="22"/>
                <w:szCs w:val="22"/>
              </w:rPr>
            </w:pPr>
            <w:r w:rsidRPr="00DB0A51">
              <w:rPr>
                <w:rFonts w:ascii="Cambria" w:hAnsi="Cambria"/>
                <w:noProof/>
                <w:sz w:val="22"/>
                <w:szCs w:val="22"/>
              </w:rPr>
              <w:t>Desain/ Perencanaan</w:t>
            </w:r>
          </w:p>
        </w:tc>
        <w:tc>
          <w:tcPr>
            <w:tcW w:w="15309" w:type="dxa"/>
          </w:tcPr>
          <w:p w:rsidR="00DB0A51" w:rsidRPr="00DB0A51" w:rsidRDefault="00DB0A51" w:rsidP="00DB0A51">
            <w:pPr>
              <w:jc w:val="both"/>
              <w:rPr>
                <w:rFonts w:ascii="Cambria" w:hAnsi="Cambria"/>
                <w:noProof/>
                <w:sz w:val="22"/>
                <w:szCs w:val="22"/>
              </w:rPr>
            </w:pPr>
            <w:r w:rsidRPr="00DB0A51">
              <w:rPr>
                <w:rFonts w:ascii="Cambria" w:hAnsi="Cambria"/>
                <w:noProof/>
                <w:sz w:val="22"/>
                <w:szCs w:val="22"/>
              </w:rPr>
              <w:t>Peserta didik mampu membuat rancangan/ dummy rekayasa teknologi tepat guna dengan memperhatikan potensi dan dampak lingkungan yang siap dikembangkan menjadi model.</w:t>
            </w:r>
          </w:p>
        </w:tc>
      </w:tr>
      <w:tr w:rsidR="00DB0A51" w:rsidRPr="00DB0A51" w:rsidTr="00476D51">
        <w:tc>
          <w:tcPr>
            <w:tcW w:w="1701" w:type="dxa"/>
            <w:vAlign w:val="center"/>
          </w:tcPr>
          <w:p w:rsidR="00DB0A51" w:rsidRPr="00DB0A51" w:rsidRDefault="00DB0A51" w:rsidP="00DB0A51">
            <w:pPr>
              <w:jc w:val="center"/>
              <w:rPr>
                <w:rFonts w:ascii="Cambria" w:hAnsi="Cambria"/>
                <w:noProof/>
                <w:sz w:val="22"/>
                <w:szCs w:val="22"/>
              </w:rPr>
            </w:pPr>
            <w:r w:rsidRPr="00DB0A51">
              <w:rPr>
                <w:rFonts w:ascii="Cambria" w:hAnsi="Cambria"/>
                <w:noProof/>
                <w:sz w:val="22"/>
                <w:szCs w:val="22"/>
              </w:rPr>
              <w:t>Produksi</w:t>
            </w:r>
          </w:p>
        </w:tc>
        <w:tc>
          <w:tcPr>
            <w:tcW w:w="15309" w:type="dxa"/>
          </w:tcPr>
          <w:p w:rsidR="00DB0A51" w:rsidRPr="00DB0A51" w:rsidRDefault="00DB0A51" w:rsidP="00DB0A51">
            <w:pPr>
              <w:jc w:val="both"/>
              <w:rPr>
                <w:rFonts w:ascii="Cambria" w:hAnsi="Cambria"/>
                <w:noProof/>
                <w:sz w:val="22"/>
                <w:szCs w:val="22"/>
              </w:rPr>
            </w:pPr>
            <w:r w:rsidRPr="00DB0A51">
              <w:rPr>
                <w:rFonts w:ascii="Cambria" w:hAnsi="Cambria"/>
                <w:noProof/>
                <w:sz w:val="22"/>
                <w:szCs w:val="22"/>
              </w:rPr>
              <w:t>Peserta didik mampu menciptakan produk rekayasa teknologi tepat guna sesuai dengan kebutuhan lingkungan melalui modifikasi bentuk, alat, teknik dan prosedur pembuatan yang berdampak pada lingkungan maupun kehidupan sehari-hari serta mempresentasikan dalam bentuk lisan, tertulis, visual maupun virtual.</w:t>
            </w:r>
          </w:p>
        </w:tc>
      </w:tr>
      <w:tr w:rsidR="00DB0A51" w:rsidRPr="00DB0A51" w:rsidTr="00476D51">
        <w:tc>
          <w:tcPr>
            <w:tcW w:w="1701" w:type="dxa"/>
            <w:vAlign w:val="center"/>
          </w:tcPr>
          <w:p w:rsidR="00DB0A51" w:rsidRPr="00DB0A51" w:rsidRDefault="00DB0A51" w:rsidP="00DB0A51">
            <w:pPr>
              <w:jc w:val="center"/>
              <w:rPr>
                <w:rFonts w:ascii="Cambria" w:hAnsi="Cambria"/>
                <w:noProof/>
                <w:sz w:val="22"/>
                <w:szCs w:val="22"/>
              </w:rPr>
            </w:pPr>
            <w:r w:rsidRPr="00DB0A51">
              <w:rPr>
                <w:rFonts w:ascii="Cambria" w:hAnsi="Cambria"/>
                <w:noProof/>
                <w:sz w:val="22"/>
                <w:szCs w:val="22"/>
              </w:rPr>
              <w:t>Refleksi dan Evaluasi</w:t>
            </w:r>
          </w:p>
        </w:tc>
        <w:tc>
          <w:tcPr>
            <w:tcW w:w="15309" w:type="dxa"/>
          </w:tcPr>
          <w:p w:rsidR="00DB0A51" w:rsidRPr="00DB0A51" w:rsidRDefault="00DB0A51" w:rsidP="00DB0A51">
            <w:pPr>
              <w:jc w:val="both"/>
              <w:rPr>
                <w:rFonts w:ascii="Cambria" w:hAnsi="Cambria"/>
                <w:noProof/>
                <w:sz w:val="22"/>
                <w:szCs w:val="22"/>
              </w:rPr>
            </w:pPr>
            <w:r w:rsidRPr="00DB0A51">
              <w:rPr>
                <w:rFonts w:ascii="Cambria" w:hAnsi="Cambria"/>
                <w:noProof/>
                <w:sz w:val="22"/>
                <w:szCs w:val="22"/>
              </w:rPr>
              <w:t>Peserta didik mampu memberi penilaian produk rekayasa teknologi tepat guna teman sendiri maupun dari sumber yang lain dan merefleksikan terhadap karya ciptaannya berdasarkan fungsi dan nilai guna yang dihasilkan secara lisan dan tertulis, visual maupun virtual.</w:t>
            </w:r>
          </w:p>
        </w:tc>
      </w:tr>
    </w:tbl>
    <w:p w:rsidR="00DB0A51" w:rsidRPr="00DB0A51" w:rsidRDefault="00DB0A51" w:rsidP="00DB0A51">
      <w:pPr>
        <w:spacing w:after="0" w:line="240" w:lineRule="auto"/>
        <w:jc w:val="both"/>
        <w:rPr>
          <w:rFonts w:ascii="Cambria" w:eastAsia="Calibri" w:hAnsi="Cambria" w:cs="Times New Roman"/>
          <w:kern w:val="0"/>
          <w:lang w:val="en-US"/>
          <w14:ligatures w14:val="none"/>
        </w:rPr>
      </w:pPr>
    </w:p>
    <w:tbl>
      <w:tblPr>
        <w:tblStyle w:val="KisiTabel"/>
        <w:tblW w:w="17597" w:type="dxa"/>
        <w:tblInd w:w="108" w:type="dxa"/>
        <w:tblLayout w:type="fixed"/>
        <w:tblLook w:val="04A0" w:firstRow="1" w:lastRow="0" w:firstColumn="1" w:lastColumn="0" w:noHBand="0" w:noVBand="1"/>
      </w:tblPr>
      <w:tblGrid>
        <w:gridCol w:w="426"/>
        <w:gridCol w:w="3214"/>
        <w:gridCol w:w="992"/>
        <w:gridCol w:w="2787"/>
        <w:gridCol w:w="1560"/>
        <w:gridCol w:w="1633"/>
        <w:gridCol w:w="1584"/>
        <w:gridCol w:w="1641"/>
        <w:gridCol w:w="911"/>
        <w:gridCol w:w="1693"/>
        <w:gridCol w:w="1156"/>
      </w:tblGrid>
      <w:tr w:rsidR="00DB0A51" w:rsidRPr="00DB0A51" w:rsidTr="00DB0A51">
        <w:trPr>
          <w:tblHeader/>
        </w:trPr>
        <w:tc>
          <w:tcPr>
            <w:tcW w:w="3640" w:type="dxa"/>
            <w:gridSpan w:val="2"/>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Tujuan Pembelajaran</w:t>
            </w:r>
          </w:p>
        </w:tc>
        <w:tc>
          <w:tcPr>
            <w:tcW w:w="992"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Materi</w:t>
            </w:r>
          </w:p>
        </w:tc>
        <w:tc>
          <w:tcPr>
            <w:tcW w:w="2787"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Indikator Tujuan Pembelajaran</w:t>
            </w:r>
          </w:p>
        </w:tc>
        <w:tc>
          <w:tcPr>
            <w:tcW w:w="1560"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Profil Pelajar Pancasila</w:t>
            </w:r>
          </w:p>
        </w:tc>
        <w:tc>
          <w:tcPr>
            <w:tcW w:w="1633"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Kata Kunci</w:t>
            </w:r>
          </w:p>
        </w:tc>
        <w:tc>
          <w:tcPr>
            <w:tcW w:w="1584"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Kegiatan Pembelajaran</w:t>
            </w:r>
          </w:p>
        </w:tc>
        <w:tc>
          <w:tcPr>
            <w:tcW w:w="1641"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Glosarium</w:t>
            </w:r>
          </w:p>
        </w:tc>
        <w:tc>
          <w:tcPr>
            <w:tcW w:w="911"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Alokasi Waktu</w:t>
            </w:r>
          </w:p>
        </w:tc>
        <w:tc>
          <w:tcPr>
            <w:tcW w:w="1693"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Sumber Belajar</w:t>
            </w:r>
          </w:p>
        </w:tc>
        <w:tc>
          <w:tcPr>
            <w:tcW w:w="1156" w:type="dxa"/>
            <w:shd w:val="clear" w:color="auto" w:fill="9BBB59"/>
            <w:vAlign w:val="center"/>
          </w:tcPr>
          <w:p w:rsidR="00DB0A51" w:rsidRPr="00DB0A51" w:rsidRDefault="00DB0A51" w:rsidP="00DB0A51">
            <w:pPr>
              <w:ind w:left="-57" w:right="-57"/>
              <w:jc w:val="center"/>
              <w:rPr>
                <w:rFonts w:ascii="Cambria" w:hAnsi="Cambria"/>
                <w:b/>
                <w:sz w:val="22"/>
                <w:szCs w:val="22"/>
              </w:rPr>
            </w:pPr>
            <w:r w:rsidRPr="00DB0A51">
              <w:rPr>
                <w:rFonts w:ascii="Cambria" w:hAnsi="Cambria"/>
                <w:b/>
                <w:sz w:val="22"/>
                <w:szCs w:val="22"/>
              </w:rPr>
              <w:t>Penilaian</w:t>
            </w: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1.1</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 xml:space="preserve">Menunjukkan karakteristik bahan, alat, teknik, dan prosedur pembuatan miniatur rumah tahan gempa sebagai alternatif menciptakan produk </w:t>
            </w:r>
            <w:r w:rsidRPr="00DB0A51">
              <w:rPr>
                <w:rFonts w:ascii="Cambria" w:hAnsi="Cambria"/>
                <w:sz w:val="22"/>
                <w:szCs w:val="22"/>
              </w:rPr>
              <w:lastRenderedPageBreak/>
              <w:t>rekayasa yang kreatif dan inovatif.</w:t>
            </w:r>
          </w:p>
        </w:tc>
        <w:tc>
          <w:tcPr>
            <w:tcW w:w="992" w:type="dxa"/>
            <w:vMerge w:val="restart"/>
          </w:tcPr>
          <w:p w:rsidR="00DB0A51" w:rsidRPr="00DB0A51" w:rsidRDefault="00DB0A51" w:rsidP="00DB0A51">
            <w:pPr>
              <w:ind w:left="-57" w:right="-57"/>
              <w:jc w:val="center"/>
              <w:rPr>
                <w:rFonts w:ascii="Cambria" w:hAnsi="Cambria"/>
                <w:sz w:val="22"/>
                <w:szCs w:val="22"/>
              </w:rPr>
            </w:pPr>
            <w:r w:rsidRPr="00DB0A51">
              <w:rPr>
                <w:rFonts w:ascii="Cambria" w:hAnsi="Cambria"/>
                <w:sz w:val="22"/>
                <w:szCs w:val="22"/>
              </w:rPr>
              <w:lastRenderedPageBreak/>
              <w:t>Miniatur Rumah Tahan Gempa</w:t>
            </w: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Mengeksplorasi karakteristik bahan, alat, dan teknik untuk produk rekayasa konstruksi rumah melalui kegiatan literasi dan diskusi.</w:t>
            </w:r>
          </w:p>
        </w:tc>
        <w:tc>
          <w:tcPr>
            <w:tcW w:w="1560" w:type="dxa"/>
            <w:vMerge w:val="restart"/>
          </w:tcPr>
          <w:p w:rsidR="00DB0A51" w:rsidRPr="00DB0A51" w:rsidRDefault="00DB0A51" w:rsidP="00DB0A51">
            <w:pPr>
              <w:numPr>
                <w:ilvl w:val="0"/>
                <w:numId w:val="1"/>
              </w:numPr>
              <w:ind w:left="164" w:hanging="210"/>
              <w:rPr>
                <w:rFonts w:ascii="Cambria" w:hAnsi="Cambria"/>
                <w:sz w:val="22"/>
                <w:szCs w:val="22"/>
              </w:rPr>
            </w:pPr>
            <w:r w:rsidRPr="00DB0A51">
              <w:rPr>
                <w:rFonts w:ascii="Cambria" w:hAnsi="Cambria"/>
                <w:sz w:val="22"/>
                <w:szCs w:val="22"/>
              </w:rPr>
              <w:t xml:space="preserve">Beriman, bertakwa kepada Tuhan Yang Maha Esa </w:t>
            </w:r>
            <w:r w:rsidRPr="00DB0A51">
              <w:rPr>
                <w:rFonts w:ascii="Cambria" w:hAnsi="Cambria"/>
                <w:sz w:val="22"/>
                <w:szCs w:val="22"/>
              </w:rPr>
              <w:lastRenderedPageBreak/>
              <w:t xml:space="preserve">dan berakhlak mulia. </w:t>
            </w:r>
          </w:p>
          <w:p w:rsidR="00DB0A51" w:rsidRPr="00DB0A51" w:rsidRDefault="00DB0A51" w:rsidP="00DB0A51">
            <w:pPr>
              <w:numPr>
                <w:ilvl w:val="0"/>
                <w:numId w:val="1"/>
              </w:numPr>
              <w:ind w:left="164" w:hanging="210"/>
              <w:rPr>
                <w:rFonts w:ascii="Cambria" w:hAnsi="Cambria"/>
                <w:sz w:val="22"/>
                <w:szCs w:val="22"/>
              </w:rPr>
            </w:pPr>
            <w:r w:rsidRPr="00DB0A51">
              <w:rPr>
                <w:rFonts w:ascii="Cambria" w:hAnsi="Cambria"/>
                <w:sz w:val="22"/>
                <w:szCs w:val="22"/>
              </w:rPr>
              <w:t>Berkebinekaan global.</w:t>
            </w:r>
          </w:p>
          <w:p w:rsidR="00DB0A51" w:rsidRPr="00DB0A51" w:rsidRDefault="00DB0A51" w:rsidP="00DB0A51">
            <w:pPr>
              <w:numPr>
                <w:ilvl w:val="0"/>
                <w:numId w:val="1"/>
              </w:numPr>
              <w:ind w:left="164" w:hanging="210"/>
              <w:rPr>
                <w:rFonts w:ascii="Cambria" w:hAnsi="Cambria"/>
                <w:sz w:val="22"/>
                <w:szCs w:val="22"/>
              </w:rPr>
            </w:pPr>
            <w:r w:rsidRPr="00DB0A51">
              <w:rPr>
                <w:rFonts w:ascii="Cambria" w:hAnsi="Cambria"/>
                <w:sz w:val="22"/>
                <w:szCs w:val="22"/>
              </w:rPr>
              <w:t>Bergotong royong.</w:t>
            </w:r>
          </w:p>
          <w:p w:rsidR="00DB0A51" w:rsidRPr="00DB0A51" w:rsidRDefault="00DB0A51" w:rsidP="00DB0A51">
            <w:pPr>
              <w:numPr>
                <w:ilvl w:val="0"/>
                <w:numId w:val="1"/>
              </w:numPr>
              <w:ind w:left="164" w:hanging="210"/>
              <w:rPr>
                <w:rFonts w:ascii="Cambria" w:hAnsi="Cambria"/>
                <w:sz w:val="22"/>
                <w:szCs w:val="22"/>
              </w:rPr>
            </w:pPr>
            <w:r w:rsidRPr="00DB0A51">
              <w:rPr>
                <w:rFonts w:ascii="Cambria" w:hAnsi="Cambria"/>
                <w:sz w:val="22"/>
                <w:szCs w:val="22"/>
              </w:rPr>
              <w:t>Mandiri.</w:t>
            </w:r>
          </w:p>
          <w:p w:rsidR="00DB0A51" w:rsidRPr="00DB0A51" w:rsidRDefault="00DB0A51" w:rsidP="00DB0A51">
            <w:pPr>
              <w:numPr>
                <w:ilvl w:val="0"/>
                <w:numId w:val="1"/>
              </w:numPr>
              <w:ind w:left="164" w:hanging="210"/>
              <w:rPr>
                <w:rFonts w:ascii="Cambria" w:hAnsi="Cambria"/>
                <w:sz w:val="22"/>
                <w:szCs w:val="22"/>
              </w:rPr>
            </w:pPr>
            <w:r w:rsidRPr="00DB0A51">
              <w:rPr>
                <w:rFonts w:ascii="Cambria" w:hAnsi="Cambria"/>
                <w:sz w:val="22"/>
                <w:szCs w:val="22"/>
              </w:rPr>
              <w:t>Bernalar kritis.</w:t>
            </w:r>
          </w:p>
          <w:p w:rsidR="00DB0A51" w:rsidRPr="00DB0A51" w:rsidRDefault="00DB0A51" w:rsidP="00DB0A51">
            <w:pPr>
              <w:numPr>
                <w:ilvl w:val="0"/>
                <w:numId w:val="1"/>
              </w:numPr>
              <w:ind w:left="164" w:hanging="210"/>
              <w:rPr>
                <w:rFonts w:ascii="Cambria" w:hAnsi="Cambria"/>
                <w:sz w:val="22"/>
                <w:szCs w:val="22"/>
              </w:rPr>
            </w:pPr>
            <w:r w:rsidRPr="00DB0A51">
              <w:rPr>
                <w:rFonts w:ascii="Cambria" w:hAnsi="Cambria"/>
                <w:sz w:val="22"/>
                <w:szCs w:val="22"/>
              </w:rPr>
              <w:t>Kreatif</w:t>
            </w:r>
          </w:p>
        </w:tc>
        <w:tc>
          <w:tcPr>
            <w:tcW w:w="1633" w:type="dxa"/>
            <w:vMerge w:val="restart"/>
          </w:tcPr>
          <w:p w:rsidR="00DB0A51" w:rsidRPr="00DB0A51" w:rsidRDefault="00DB0A51" w:rsidP="00DB0A51">
            <w:pPr>
              <w:ind w:left="-57" w:right="-57"/>
              <w:rPr>
                <w:rFonts w:ascii="Cambria" w:hAnsi="Cambria"/>
                <w:sz w:val="22"/>
                <w:szCs w:val="22"/>
              </w:rPr>
            </w:pPr>
            <w:r w:rsidRPr="00DB0A51">
              <w:rPr>
                <w:rFonts w:ascii="Cambria" w:hAnsi="Cambria"/>
                <w:sz w:val="22"/>
                <w:szCs w:val="22"/>
              </w:rPr>
              <w:lastRenderedPageBreak/>
              <w:t xml:space="preserve">Miniatur Rumah Tahan Gempa, Dome, Barrataga (Bangunan Rumah Rakyat </w:t>
            </w:r>
            <w:r w:rsidRPr="00DB0A51">
              <w:rPr>
                <w:rFonts w:ascii="Cambria" w:hAnsi="Cambria"/>
                <w:sz w:val="22"/>
                <w:szCs w:val="22"/>
              </w:rPr>
              <w:lastRenderedPageBreak/>
              <w:t>Tahan Gempa), Risha (Rumah Instan Sederhana Sehat), Rika (Rumah Instan Kayu), Ruspin (Rumah Unggul Sistem Panel), Desain Knock Down.</w:t>
            </w:r>
          </w:p>
        </w:tc>
        <w:tc>
          <w:tcPr>
            <w:tcW w:w="1584" w:type="dxa"/>
            <w:vMerge w:val="restart"/>
          </w:tcPr>
          <w:p w:rsidR="00DB0A51" w:rsidRPr="00DB0A51" w:rsidRDefault="00DB0A51" w:rsidP="00DB0A51">
            <w:pPr>
              <w:numPr>
                <w:ilvl w:val="0"/>
                <w:numId w:val="10"/>
              </w:numPr>
              <w:ind w:left="198" w:right="-57" w:hanging="238"/>
              <w:contextualSpacing/>
              <w:rPr>
                <w:rFonts w:ascii="Cambria" w:hAnsi="Cambria"/>
                <w:sz w:val="22"/>
                <w:szCs w:val="22"/>
              </w:rPr>
            </w:pPr>
            <w:r w:rsidRPr="00DB0A51">
              <w:rPr>
                <w:rFonts w:ascii="Cambria" w:hAnsi="Cambria"/>
                <w:sz w:val="22"/>
                <w:szCs w:val="22"/>
              </w:rPr>
              <w:lastRenderedPageBreak/>
              <w:t>Apa itu Rumah Tahan Gempa?</w:t>
            </w:r>
          </w:p>
          <w:p w:rsidR="00DB0A51" w:rsidRPr="00DB0A51" w:rsidRDefault="00DB0A51" w:rsidP="00DB0A51">
            <w:pPr>
              <w:numPr>
                <w:ilvl w:val="0"/>
                <w:numId w:val="10"/>
              </w:numPr>
              <w:ind w:left="198" w:right="-57" w:hanging="238"/>
              <w:contextualSpacing/>
              <w:rPr>
                <w:rFonts w:ascii="Cambria" w:hAnsi="Cambria"/>
                <w:sz w:val="22"/>
                <w:szCs w:val="22"/>
              </w:rPr>
            </w:pPr>
            <w:r w:rsidRPr="00DB0A51">
              <w:rPr>
                <w:rFonts w:ascii="Cambria" w:hAnsi="Cambria"/>
                <w:sz w:val="22"/>
                <w:szCs w:val="22"/>
              </w:rPr>
              <w:lastRenderedPageBreak/>
              <w:t>Bagaimana Rumah Tahan Gempa?</w:t>
            </w:r>
          </w:p>
          <w:p w:rsidR="00DB0A51" w:rsidRPr="00DB0A51" w:rsidRDefault="00DB0A51" w:rsidP="00DB0A51">
            <w:pPr>
              <w:numPr>
                <w:ilvl w:val="0"/>
                <w:numId w:val="10"/>
              </w:numPr>
              <w:ind w:left="198" w:right="-57" w:hanging="238"/>
              <w:contextualSpacing/>
              <w:rPr>
                <w:rFonts w:ascii="Cambria" w:hAnsi="Cambria"/>
                <w:sz w:val="22"/>
                <w:szCs w:val="22"/>
              </w:rPr>
            </w:pPr>
            <w:r w:rsidRPr="00DB0A51">
              <w:rPr>
                <w:rFonts w:ascii="Cambria" w:hAnsi="Cambria"/>
                <w:sz w:val="22"/>
                <w:szCs w:val="22"/>
              </w:rPr>
              <w:t>Bagaimana Cara Membuat Miniatur Rumah Tahan Gempa?</w:t>
            </w:r>
          </w:p>
          <w:p w:rsidR="00DB0A51" w:rsidRPr="00DB0A51" w:rsidRDefault="00DB0A51" w:rsidP="00DB0A51">
            <w:pPr>
              <w:numPr>
                <w:ilvl w:val="0"/>
                <w:numId w:val="10"/>
              </w:numPr>
              <w:ind w:left="198" w:right="-57" w:hanging="238"/>
              <w:contextualSpacing/>
              <w:rPr>
                <w:rFonts w:ascii="Cambria" w:hAnsi="Cambria"/>
                <w:sz w:val="22"/>
                <w:szCs w:val="22"/>
              </w:rPr>
            </w:pPr>
            <w:r w:rsidRPr="00DB0A51">
              <w:rPr>
                <w:rFonts w:ascii="Cambria" w:hAnsi="Cambria"/>
                <w:sz w:val="22"/>
                <w:szCs w:val="22"/>
              </w:rPr>
              <w:t>Apa Miniatur Rumah Kayu Tahan Gempa?</w:t>
            </w:r>
          </w:p>
        </w:tc>
        <w:tc>
          <w:tcPr>
            <w:tcW w:w="1641" w:type="dxa"/>
            <w:vMerge w:val="restart"/>
          </w:tcPr>
          <w:p w:rsidR="00DB0A51" w:rsidRPr="00DB0A51" w:rsidRDefault="00DB0A51" w:rsidP="00DB0A51">
            <w:pPr>
              <w:ind w:left="-57" w:right="-57"/>
              <w:rPr>
                <w:rFonts w:ascii="Cambria" w:hAnsi="Cambria"/>
                <w:sz w:val="22"/>
                <w:szCs w:val="22"/>
              </w:rPr>
            </w:pPr>
            <w:r w:rsidRPr="00DB0A51">
              <w:rPr>
                <w:rFonts w:ascii="Cambria" w:hAnsi="Cambria"/>
                <w:sz w:val="22"/>
                <w:szCs w:val="22"/>
              </w:rPr>
              <w:lastRenderedPageBreak/>
              <w:t xml:space="preserve">Miniatur Rumah Tahan Gempa, Dome, Barrataga (Bangunan Rumah Rakyat </w:t>
            </w:r>
            <w:r w:rsidRPr="00DB0A51">
              <w:rPr>
                <w:rFonts w:ascii="Cambria" w:hAnsi="Cambria"/>
                <w:sz w:val="22"/>
                <w:szCs w:val="22"/>
              </w:rPr>
              <w:lastRenderedPageBreak/>
              <w:t>Tahan Gempa), Risha (Rumah Instan Sederhana Sehat), Rika (Rumah Instan Kayu), Ruspin (Rumah Unggul Sistem Panel), Desain Knock Down.</w:t>
            </w:r>
          </w:p>
        </w:tc>
        <w:tc>
          <w:tcPr>
            <w:tcW w:w="911" w:type="dxa"/>
            <w:vMerge w:val="restart"/>
          </w:tcPr>
          <w:p w:rsidR="00DB0A51" w:rsidRPr="00DB0A51" w:rsidRDefault="00DB0A51" w:rsidP="00DB0A51">
            <w:pPr>
              <w:jc w:val="center"/>
              <w:rPr>
                <w:rFonts w:ascii="Cambria" w:hAnsi="Cambria"/>
                <w:sz w:val="22"/>
                <w:szCs w:val="22"/>
              </w:rPr>
            </w:pPr>
            <w:r w:rsidRPr="00DB0A51">
              <w:rPr>
                <w:rFonts w:ascii="Cambria" w:hAnsi="Cambria"/>
                <w:sz w:val="22"/>
                <w:szCs w:val="22"/>
              </w:rPr>
              <w:lastRenderedPageBreak/>
              <w:t>18 JP</w:t>
            </w:r>
          </w:p>
        </w:tc>
        <w:tc>
          <w:tcPr>
            <w:tcW w:w="1693" w:type="dxa"/>
            <w:vMerge w:val="restart"/>
          </w:tcPr>
          <w:p w:rsidR="00DB0A51" w:rsidRPr="00DB0A51" w:rsidRDefault="00DB0A51" w:rsidP="00DB0A51">
            <w:pPr>
              <w:numPr>
                <w:ilvl w:val="0"/>
                <w:numId w:val="5"/>
              </w:numPr>
              <w:ind w:left="159" w:right="-57" w:hanging="224"/>
              <w:rPr>
                <w:rFonts w:ascii="Cambria" w:hAnsi="Cambria"/>
                <w:sz w:val="22"/>
                <w:szCs w:val="22"/>
              </w:rPr>
            </w:pPr>
            <w:r w:rsidRPr="00DB0A51">
              <w:rPr>
                <w:rFonts w:ascii="Cambria" w:hAnsi="Cambria"/>
                <w:sz w:val="22"/>
                <w:szCs w:val="22"/>
              </w:rPr>
              <w:t xml:space="preserve">Buku Panduan Guru dan Siswa Prakarya Rekayasa </w:t>
            </w:r>
            <w:r w:rsidRPr="00DB0A51">
              <w:rPr>
                <w:rFonts w:ascii="Cambria" w:hAnsi="Cambria"/>
                <w:sz w:val="22"/>
                <w:szCs w:val="22"/>
              </w:rPr>
              <w:lastRenderedPageBreak/>
              <w:t>Kelas VII Kemendikbud Pusat Kurikulum dan Perbukuan.</w:t>
            </w:r>
          </w:p>
          <w:p w:rsidR="00DB0A51" w:rsidRPr="00DB0A51" w:rsidRDefault="00DB0A51" w:rsidP="00DB0A51">
            <w:pPr>
              <w:numPr>
                <w:ilvl w:val="0"/>
                <w:numId w:val="5"/>
              </w:numPr>
              <w:ind w:left="159" w:right="-57" w:hanging="224"/>
              <w:rPr>
                <w:rFonts w:ascii="Cambria" w:hAnsi="Cambria"/>
                <w:sz w:val="22"/>
                <w:szCs w:val="22"/>
              </w:rPr>
            </w:pPr>
            <w:r w:rsidRPr="00DB0A51">
              <w:rPr>
                <w:rFonts w:ascii="Cambria" w:hAnsi="Cambria"/>
                <w:sz w:val="22"/>
                <w:szCs w:val="22"/>
              </w:rPr>
              <w:t>Sumber lain yang Relevan</w:t>
            </w:r>
          </w:p>
          <w:p w:rsidR="00DB0A51" w:rsidRPr="00DB0A51" w:rsidRDefault="00DB0A51" w:rsidP="00DB0A51">
            <w:pPr>
              <w:numPr>
                <w:ilvl w:val="0"/>
                <w:numId w:val="5"/>
              </w:numPr>
              <w:ind w:left="159" w:right="-57" w:hanging="224"/>
              <w:rPr>
                <w:rFonts w:ascii="Cambria" w:hAnsi="Cambria"/>
                <w:sz w:val="22"/>
                <w:szCs w:val="22"/>
              </w:rPr>
            </w:pPr>
            <w:r w:rsidRPr="00DB0A51">
              <w:rPr>
                <w:rFonts w:ascii="Cambria" w:hAnsi="Cambria"/>
                <w:sz w:val="22"/>
                <w:szCs w:val="22"/>
              </w:rPr>
              <w:t xml:space="preserve">Internet </w:t>
            </w:r>
            <w:r>
              <w:rPr>
                <w:rFonts w:ascii="Cambria" w:hAnsi="Cambria"/>
                <w:sz w:val="22"/>
                <w:szCs w:val="22"/>
              </w:rPr>
              <w:t>gurubantu.com</w:t>
            </w:r>
          </w:p>
          <w:p w:rsidR="00DB0A51" w:rsidRPr="00DB0A51" w:rsidRDefault="00DB0A51" w:rsidP="00DB0A51">
            <w:pPr>
              <w:numPr>
                <w:ilvl w:val="0"/>
                <w:numId w:val="5"/>
              </w:numPr>
              <w:ind w:left="159" w:right="-57" w:hanging="224"/>
              <w:rPr>
                <w:rFonts w:ascii="Cambria" w:hAnsi="Cambria"/>
                <w:sz w:val="22"/>
                <w:szCs w:val="22"/>
              </w:rPr>
            </w:pPr>
            <w:r w:rsidRPr="00DB0A51">
              <w:rPr>
                <w:rFonts w:ascii="Cambria" w:hAnsi="Cambria"/>
                <w:sz w:val="22"/>
                <w:szCs w:val="22"/>
              </w:rPr>
              <w:t>Dan Lingkungan sekitar dan Lain-lain.</w:t>
            </w:r>
          </w:p>
        </w:tc>
        <w:tc>
          <w:tcPr>
            <w:tcW w:w="1156" w:type="dxa"/>
            <w:vMerge w:val="restart"/>
          </w:tcPr>
          <w:p w:rsidR="00DB0A51" w:rsidRPr="00DB0A51" w:rsidRDefault="00DB0A51" w:rsidP="00DB0A51">
            <w:pPr>
              <w:numPr>
                <w:ilvl w:val="0"/>
                <w:numId w:val="5"/>
              </w:numPr>
              <w:ind w:left="159" w:right="-57" w:hanging="224"/>
              <w:rPr>
                <w:rFonts w:ascii="Cambria" w:hAnsi="Cambria"/>
                <w:sz w:val="22"/>
                <w:szCs w:val="22"/>
              </w:rPr>
            </w:pPr>
            <w:r w:rsidRPr="00DB0A51">
              <w:rPr>
                <w:rFonts w:ascii="Cambria" w:hAnsi="Cambria"/>
                <w:sz w:val="22"/>
                <w:szCs w:val="22"/>
              </w:rPr>
              <w:lastRenderedPageBreak/>
              <w:t xml:space="preserve">Sikap </w:t>
            </w:r>
          </w:p>
          <w:p w:rsidR="00DB0A51" w:rsidRPr="00DB0A51" w:rsidRDefault="00DB0A51" w:rsidP="00DB0A51">
            <w:pPr>
              <w:numPr>
                <w:ilvl w:val="0"/>
                <w:numId w:val="5"/>
              </w:numPr>
              <w:ind w:left="159" w:right="-57" w:hanging="224"/>
              <w:rPr>
                <w:rFonts w:ascii="Cambria" w:hAnsi="Cambria"/>
                <w:sz w:val="22"/>
                <w:szCs w:val="22"/>
              </w:rPr>
            </w:pPr>
            <w:r w:rsidRPr="00DB0A51">
              <w:rPr>
                <w:rFonts w:ascii="Cambria" w:hAnsi="Cambria"/>
                <w:sz w:val="22"/>
                <w:szCs w:val="22"/>
              </w:rPr>
              <w:t>Pengetahuan</w:t>
            </w:r>
          </w:p>
          <w:p w:rsidR="00DB0A51" w:rsidRPr="00DB0A51" w:rsidRDefault="00DB0A51" w:rsidP="00DB0A51">
            <w:pPr>
              <w:numPr>
                <w:ilvl w:val="0"/>
                <w:numId w:val="5"/>
              </w:numPr>
              <w:ind w:left="159" w:right="-57" w:hanging="224"/>
              <w:rPr>
                <w:rFonts w:ascii="Cambria" w:hAnsi="Cambria"/>
                <w:sz w:val="22"/>
                <w:szCs w:val="22"/>
              </w:rPr>
            </w:pPr>
            <w:r w:rsidRPr="00DB0A51">
              <w:rPr>
                <w:rFonts w:ascii="Cambria" w:hAnsi="Cambria"/>
                <w:sz w:val="22"/>
                <w:szCs w:val="22"/>
              </w:rPr>
              <w:t>Keterampilan</w:t>
            </w: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Menuangkan hasil pemahaman tentang karakteristik bahan, alat, dan teknik untuk produk rekayasa konstruksi rumah dalam bentuk mind map.</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1.2</w:t>
            </w:r>
          </w:p>
        </w:tc>
        <w:tc>
          <w:tcPr>
            <w:tcW w:w="3214" w:type="dxa"/>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Membuat rancangan/dumi rekayasa teknologi tepat guna miniatur rumah tahan gempa dengan memperhatikan potensi dan dampak lingkungan yang siap dikembangkan menjadi model.</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Melakukan kajian literasi dan diskusi tentang desain rancangan miniatur rumah tahan gempa.</w:t>
            </w:r>
          </w:p>
          <w:p w:rsidR="00DB0A51" w:rsidRPr="00DB0A51" w:rsidRDefault="00DB0A51" w:rsidP="00DB0A51">
            <w:pPr>
              <w:rPr>
                <w:rFonts w:ascii="Cambria" w:hAnsi="Cambria"/>
                <w:sz w:val="22"/>
                <w:szCs w:val="22"/>
              </w:rPr>
            </w:pP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1.3</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membuat rancangan/dumi rekayasa teknologi tepat guna miniatur rumah tahan gempa dengan memperhatikan potensi dan dampak lingkungan yang siap dikembangkan menjadi model.</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Membuat gambar desain rancangan produk rekayasa konstruksi miniatur rumah tahan gempa.</w:t>
            </w:r>
          </w:p>
          <w:p w:rsidR="00DB0A51" w:rsidRPr="00DB0A51" w:rsidRDefault="00DB0A51" w:rsidP="00DB0A51">
            <w:pPr>
              <w:rPr>
                <w:rFonts w:ascii="Cambria" w:hAnsi="Cambria"/>
                <w:sz w:val="22"/>
                <w:szCs w:val="22"/>
              </w:rPr>
            </w:pP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Menyusun jadwal pembuatan miniatur rumah tahan gempa.</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1.4</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membuat rancangan/dumi rekayasa teknologi tepat guna miniatur rumah tahan gempa dengan memperhatikan potensi dan dampak lingkungan.</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Mengamati contoh desain miniatur rumah tahan gempa.</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Membuat produk rekayasa konstruksi sederhana.</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1.5</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memberikan penilaian produk rekayasa teknologi tepat guna teman sendiri ataupun dari sumber lain dan merefleksikan terhadap karya ciptaannya berdasarkan fungsi dan nilai guna yang dihasilkan secara lisan dan tertulis, visual, ataupun virtual.</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Mempresentasikan hasil produk rekayasa konstruksi sederhana milik sendiri dan temannya.</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Merefleksikan kekuatan dan kelemahan produk rekayasa konstruksi sederhana yang dibuatnya.</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2.1</w:t>
            </w:r>
          </w:p>
        </w:tc>
        <w:tc>
          <w:tcPr>
            <w:tcW w:w="3214" w:type="dxa"/>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menunjukkan karakteristik bahan, alat, teknik, dan prosedur pembuatan miniatur rumah burung walet sebagai alternative menciptakan produk rekayasa yang kreatif dan inovatif; serta</w:t>
            </w:r>
          </w:p>
        </w:tc>
        <w:tc>
          <w:tcPr>
            <w:tcW w:w="992" w:type="dxa"/>
            <w:vMerge w:val="restart"/>
          </w:tcPr>
          <w:p w:rsidR="00DB0A51" w:rsidRPr="00DB0A51" w:rsidRDefault="00DB0A51" w:rsidP="00DB0A51">
            <w:pPr>
              <w:ind w:left="-57" w:right="-57"/>
              <w:jc w:val="center"/>
              <w:rPr>
                <w:rFonts w:ascii="Cambria" w:hAnsi="Cambria"/>
                <w:sz w:val="22"/>
                <w:szCs w:val="22"/>
              </w:rPr>
            </w:pPr>
            <w:r w:rsidRPr="00DB0A51">
              <w:rPr>
                <w:rFonts w:ascii="Cambria" w:hAnsi="Cambria"/>
                <w:sz w:val="22"/>
                <w:szCs w:val="22"/>
              </w:rPr>
              <w:t>Miniatur Rumah Burung Walet</w:t>
            </w: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Mengeksplorasi karakteristik bahan, alat, dan teknik untuk membuat produk rekayasa konstruksi rumah burung walet melalui kegiatan literasi.</w:t>
            </w:r>
          </w:p>
          <w:p w:rsidR="00DB0A51" w:rsidRPr="00DB0A51" w:rsidRDefault="00DB0A51" w:rsidP="00DB0A51">
            <w:pPr>
              <w:rPr>
                <w:rFonts w:ascii="Cambria" w:hAnsi="Cambria"/>
                <w:sz w:val="22"/>
                <w:szCs w:val="22"/>
              </w:rPr>
            </w:pPr>
          </w:p>
        </w:tc>
        <w:tc>
          <w:tcPr>
            <w:tcW w:w="1560" w:type="dxa"/>
            <w:vMerge w:val="restart"/>
          </w:tcPr>
          <w:p w:rsidR="00DB0A51" w:rsidRPr="00DB0A51" w:rsidRDefault="00DB0A51" w:rsidP="00DB0A51">
            <w:pPr>
              <w:numPr>
                <w:ilvl w:val="0"/>
                <w:numId w:val="2"/>
              </w:numPr>
              <w:ind w:left="164" w:hanging="210"/>
              <w:rPr>
                <w:rFonts w:ascii="Cambria" w:hAnsi="Cambria"/>
                <w:sz w:val="22"/>
                <w:szCs w:val="22"/>
              </w:rPr>
            </w:pPr>
            <w:r w:rsidRPr="00DB0A51">
              <w:rPr>
                <w:rFonts w:ascii="Cambria" w:hAnsi="Cambria"/>
                <w:sz w:val="22"/>
                <w:szCs w:val="22"/>
              </w:rPr>
              <w:t xml:space="preserve">Beriman, bertakwa kepada Tuhan Yang Maha Esa dan berakhlak mulia. </w:t>
            </w:r>
          </w:p>
          <w:p w:rsidR="00DB0A51" w:rsidRPr="00DB0A51" w:rsidRDefault="00DB0A51" w:rsidP="00DB0A51">
            <w:pPr>
              <w:numPr>
                <w:ilvl w:val="0"/>
                <w:numId w:val="2"/>
              </w:numPr>
              <w:ind w:left="164" w:hanging="210"/>
              <w:rPr>
                <w:rFonts w:ascii="Cambria" w:hAnsi="Cambria"/>
                <w:sz w:val="22"/>
                <w:szCs w:val="22"/>
              </w:rPr>
            </w:pPr>
            <w:r w:rsidRPr="00DB0A51">
              <w:rPr>
                <w:rFonts w:ascii="Cambria" w:hAnsi="Cambria"/>
                <w:sz w:val="22"/>
                <w:szCs w:val="22"/>
              </w:rPr>
              <w:t>Berkebinekaan global.</w:t>
            </w:r>
          </w:p>
          <w:p w:rsidR="00DB0A51" w:rsidRPr="00DB0A51" w:rsidRDefault="00DB0A51" w:rsidP="00DB0A51">
            <w:pPr>
              <w:numPr>
                <w:ilvl w:val="0"/>
                <w:numId w:val="2"/>
              </w:numPr>
              <w:ind w:left="164" w:hanging="210"/>
              <w:rPr>
                <w:rFonts w:ascii="Cambria" w:hAnsi="Cambria"/>
                <w:sz w:val="22"/>
                <w:szCs w:val="22"/>
              </w:rPr>
            </w:pPr>
            <w:r w:rsidRPr="00DB0A51">
              <w:rPr>
                <w:rFonts w:ascii="Cambria" w:hAnsi="Cambria"/>
                <w:sz w:val="22"/>
                <w:szCs w:val="22"/>
              </w:rPr>
              <w:t>Bergotong royong.</w:t>
            </w:r>
          </w:p>
          <w:p w:rsidR="00DB0A51" w:rsidRPr="00DB0A51" w:rsidRDefault="00DB0A51" w:rsidP="00DB0A51">
            <w:pPr>
              <w:numPr>
                <w:ilvl w:val="0"/>
                <w:numId w:val="2"/>
              </w:numPr>
              <w:ind w:left="164" w:hanging="210"/>
              <w:rPr>
                <w:rFonts w:ascii="Cambria" w:hAnsi="Cambria"/>
                <w:sz w:val="22"/>
                <w:szCs w:val="22"/>
              </w:rPr>
            </w:pPr>
            <w:r w:rsidRPr="00DB0A51">
              <w:rPr>
                <w:rFonts w:ascii="Cambria" w:hAnsi="Cambria"/>
                <w:sz w:val="22"/>
                <w:szCs w:val="22"/>
              </w:rPr>
              <w:t>Mandiri.</w:t>
            </w:r>
          </w:p>
          <w:p w:rsidR="00DB0A51" w:rsidRPr="00DB0A51" w:rsidRDefault="00DB0A51" w:rsidP="00DB0A51">
            <w:pPr>
              <w:numPr>
                <w:ilvl w:val="0"/>
                <w:numId w:val="2"/>
              </w:numPr>
              <w:ind w:left="164" w:hanging="210"/>
              <w:rPr>
                <w:rFonts w:ascii="Cambria" w:hAnsi="Cambria"/>
                <w:sz w:val="22"/>
                <w:szCs w:val="22"/>
              </w:rPr>
            </w:pPr>
            <w:r w:rsidRPr="00DB0A51">
              <w:rPr>
                <w:rFonts w:ascii="Cambria" w:hAnsi="Cambria"/>
                <w:sz w:val="22"/>
                <w:szCs w:val="22"/>
              </w:rPr>
              <w:t>Bernalar kritis.</w:t>
            </w:r>
          </w:p>
          <w:p w:rsidR="00DB0A51" w:rsidRPr="00DB0A51" w:rsidRDefault="00DB0A51" w:rsidP="00DB0A51">
            <w:pPr>
              <w:numPr>
                <w:ilvl w:val="0"/>
                <w:numId w:val="2"/>
              </w:numPr>
              <w:ind w:left="164" w:hanging="210"/>
              <w:rPr>
                <w:rFonts w:ascii="Cambria" w:hAnsi="Cambria"/>
                <w:sz w:val="22"/>
                <w:szCs w:val="22"/>
              </w:rPr>
            </w:pPr>
            <w:r w:rsidRPr="00DB0A51">
              <w:rPr>
                <w:rFonts w:ascii="Cambria" w:hAnsi="Cambria"/>
                <w:sz w:val="22"/>
                <w:szCs w:val="22"/>
              </w:rPr>
              <w:t>Kreatif</w:t>
            </w:r>
          </w:p>
        </w:tc>
        <w:tc>
          <w:tcPr>
            <w:tcW w:w="1633" w:type="dxa"/>
            <w:vMerge w:val="restart"/>
          </w:tcPr>
          <w:p w:rsidR="00DB0A51" w:rsidRPr="00DB0A51" w:rsidRDefault="00DB0A51" w:rsidP="00DB0A51">
            <w:pPr>
              <w:ind w:left="-57" w:right="-57"/>
              <w:rPr>
                <w:rFonts w:ascii="Cambria" w:hAnsi="Cambria"/>
                <w:sz w:val="22"/>
                <w:szCs w:val="22"/>
              </w:rPr>
            </w:pPr>
            <w:r w:rsidRPr="00DB0A51">
              <w:rPr>
                <w:rFonts w:ascii="Cambria" w:hAnsi="Cambria"/>
                <w:sz w:val="22"/>
                <w:szCs w:val="22"/>
              </w:rPr>
              <w:t>Rumah Burung Walet, Bubungan Atap, Atap, Papan Sirip, Dinding, kolam.</w:t>
            </w:r>
          </w:p>
        </w:tc>
        <w:tc>
          <w:tcPr>
            <w:tcW w:w="1584" w:type="dxa"/>
            <w:vMerge w:val="restart"/>
          </w:tcPr>
          <w:p w:rsidR="00DB0A51" w:rsidRPr="00DB0A51" w:rsidRDefault="00DB0A51" w:rsidP="00DB0A51">
            <w:pPr>
              <w:numPr>
                <w:ilvl w:val="0"/>
                <w:numId w:val="10"/>
              </w:numPr>
              <w:ind w:left="198" w:right="-57" w:hanging="238"/>
              <w:contextualSpacing/>
              <w:rPr>
                <w:rFonts w:ascii="Cambria" w:hAnsi="Cambria"/>
                <w:sz w:val="22"/>
                <w:szCs w:val="22"/>
              </w:rPr>
            </w:pPr>
            <w:r w:rsidRPr="00DB0A51">
              <w:rPr>
                <w:rFonts w:ascii="Cambria" w:hAnsi="Cambria"/>
                <w:sz w:val="22"/>
                <w:szCs w:val="22"/>
              </w:rPr>
              <w:t>Apa itu Rumah Burung Walet?</w:t>
            </w:r>
          </w:p>
          <w:p w:rsidR="00DB0A51" w:rsidRPr="00DB0A51" w:rsidRDefault="00DB0A51" w:rsidP="00DB0A51">
            <w:pPr>
              <w:numPr>
                <w:ilvl w:val="0"/>
                <w:numId w:val="10"/>
              </w:numPr>
              <w:ind w:left="198" w:right="-57" w:hanging="238"/>
              <w:contextualSpacing/>
              <w:rPr>
                <w:rFonts w:ascii="Cambria" w:hAnsi="Cambria"/>
                <w:sz w:val="22"/>
                <w:szCs w:val="22"/>
              </w:rPr>
            </w:pPr>
            <w:r w:rsidRPr="00DB0A51">
              <w:rPr>
                <w:rFonts w:ascii="Cambria" w:hAnsi="Cambria"/>
                <w:sz w:val="22"/>
                <w:szCs w:val="22"/>
              </w:rPr>
              <w:t>Bagaimana Cara Membuat Miniatur Rumah Burung Walet?</w:t>
            </w:r>
          </w:p>
          <w:p w:rsidR="00DB0A51" w:rsidRPr="00DB0A51" w:rsidRDefault="00DB0A51" w:rsidP="00DB0A51">
            <w:pPr>
              <w:numPr>
                <w:ilvl w:val="0"/>
                <w:numId w:val="10"/>
              </w:numPr>
              <w:ind w:left="198" w:right="-57" w:hanging="238"/>
              <w:contextualSpacing/>
              <w:rPr>
                <w:rFonts w:ascii="Cambria" w:hAnsi="Cambria"/>
                <w:sz w:val="22"/>
                <w:szCs w:val="22"/>
              </w:rPr>
            </w:pPr>
            <w:r w:rsidRPr="00DB0A51">
              <w:rPr>
                <w:rFonts w:ascii="Cambria" w:hAnsi="Cambria"/>
                <w:sz w:val="22"/>
                <w:szCs w:val="22"/>
              </w:rPr>
              <w:t>Bagaimana Desain Rumah Burung Walet?</w:t>
            </w:r>
          </w:p>
        </w:tc>
        <w:tc>
          <w:tcPr>
            <w:tcW w:w="1641" w:type="dxa"/>
            <w:vMerge w:val="restart"/>
          </w:tcPr>
          <w:p w:rsidR="00DB0A51" w:rsidRPr="00DB0A51" w:rsidRDefault="00DB0A51" w:rsidP="00DB0A51">
            <w:pPr>
              <w:ind w:left="-57" w:right="-57"/>
              <w:rPr>
                <w:rFonts w:ascii="Cambria" w:hAnsi="Cambria"/>
                <w:sz w:val="22"/>
                <w:szCs w:val="22"/>
              </w:rPr>
            </w:pPr>
            <w:r w:rsidRPr="00DB0A51">
              <w:rPr>
                <w:rFonts w:ascii="Cambria" w:hAnsi="Cambria"/>
                <w:sz w:val="22"/>
                <w:szCs w:val="22"/>
              </w:rPr>
              <w:t>Rumah Burung Walet, Bubungan Atap, Atap, Papan Sirip, Dinding, kolam.</w:t>
            </w:r>
          </w:p>
        </w:tc>
        <w:tc>
          <w:tcPr>
            <w:tcW w:w="911" w:type="dxa"/>
            <w:vMerge w:val="restart"/>
          </w:tcPr>
          <w:p w:rsidR="00DB0A51" w:rsidRPr="00DB0A51" w:rsidRDefault="00DB0A51" w:rsidP="00DB0A51">
            <w:pPr>
              <w:jc w:val="center"/>
              <w:rPr>
                <w:rFonts w:ascii="Cambria" w:hAnsi="Cambria"/>
                <w:sz w:val="22"/>
                <w:szCs w:val="22"/>
              </w:rPr>
            </w:pPr>
            <w:r w:rsidRPr="00DB0A51">
              <w:rPr>
                <w:rFonts w:ascii="Cambria" w:hAnsi="Cambria"/>
                <w:sz w:val="22"/>
                <w:szCs w:val="22"/>
              </w:rPr>
              <w:t>18 JP</w:t>
            </w:r>
          </w:p>
        </w:tc>
        <w:tc>
          <w:tcPr>
            <w:tcW w:w="1693" w:type="dxa"/>
            <w:vMerge w:val="restart"/>
          </w:tcPr>
          <w:p w:rsidR="00DB0A51" w:rsidRPr="00DB0A51" w:rsidRDefault="00DB0A51" w:rsidP="00DB0A51">
            <w:pPr>
              <w:numPr>
                <w:ilvl w:val="0"/>
                <w:numId w:val="6"/>
              </w:numPr>
              <w:ind w:left="159" w:right="-57" w:hanging="224"/>
              <w:rPr>
                <w:rFonts w:ascii="Cambria" w:hAnsi="Cambria"/>
                <w:sz w:val="22"/>
                <w:szCs w:val="22"/>
              </w:rPr>
            </w:pPr>
            <w:r w:rsidRPr="00DB0A51">
              <w:rPr>
                <w:rFonts w:ascii="Cambria" w:hAnsi="Cambria"/>
                <w:sz w:val="22"/>
                <w:szCs w:val="22"/>
              </w:rPr>
              <w:t>Buku Panduan Guru dan Siswa Prakarya Rekayasa Kelas VII Kemendikbud Pusat Kurikulum dan Perbukuan.</w:t>
            </w:r>
          </w:p>
          <w:p w:rsidR="00DB0A51" w:rsidRPr="00DB0A51" w:rsidRDefault="00DB0A51" w:rsidP="00DB0A51">
            <w:pPr>
              <w:numPr>
                <w:ilvl w:val="0"/>
                <w:numId w:val="6"/>
              </w:numPr>
              <w:ind w:left="159" w:right="-57" w:hanging="224"/>
              <w:rPr>
                <w:rFonts w:ascii="Cambria" w:hAnsi="Cambria"/>
                <w:sz w:val="22"/>
                <w:szCs w:val="22"/>
              </w:rPr>
            </w:pPr>
            <w:r w:rsidRPr="00DB0A51">
              <w:rPr>
                <w:rFonts w:ascii="Cambria" w:hAnsi="Cambria"/>
                <w:sz w:val="22"/>
                <w:szCs w:val="22"/>
              </w:rPr>
              <w:t>Sumber lain yang Relevan</w:t>
            </w:r>
          </w:p>
          <w:p w:rsidR="00DB0A51" w:rsidRPr="00DB0A51" w:rsidRDefault="00DB0A51" w:rsidP="00DB0A51">
            <w:pPr>
              <w:numPr>
                <w:ilvl w:val="0"/>
                <w:numId w:val="6"/>
              </w:numPr>
              <w:ind w:left="159" w:right="-57" w:hanging="224"/>
              <w:rPr>
                <w:rFonts w:ascii="Cambria" w:hAnsi="Cambria"/>
                <w:sz w:val="22"/>
                <w:szCs w:val="22"/>
              </w:rPr>
            </w:pPr>
            <w:r w:rsidRPr="00DB0A51">
              <w:rPr>
                <w:rFonts w:ascii="Cambria" w:hAnsi="Cambria"/>
                <w:sz w:val="22"/>
                <w:szCs w:val="22"/>
              </w:rPr>
              <w:t xml:space="preserve">Internet </w:t>
            </w:r>
            <w:r>
              <w:rPr>
                <w:rFonts w:ascii="Cambria" w:hAnsi="Cambria"/>
                <w:sz w:val="22"/>
                <w:szCs w:val="22"/>
              </w:rPr>
              <w:t>gurubantu.com</w:t>
            </w:r>
          </w:p>
          <w:p w:rsidR="00DB0A51" w:rsidRPr="00DB0A51" w:rsidRDefault="00DB0A51" w:rsidP="00DB0A51">
            <w:pPr>
              <w:numPr>
                <w:ilvl w:val="0"/>
                <w:numId w:val="6"/>
              </w:numPr>
              <w:ind w:left="159" w:right="-57" w:hanging="224"/>
              <w:rPr>
                <w:rFonts w:ascii="Cambria" w:hAnsi="Cambria"/>
                <w:sz w:val="22"/>
                <w:szCs w:val="22"/>
              </w:rPr>
            </w:pPr>
            <w:r w:rsidRPr="00DB0A51">
              <w:rPr>
                <w:rFonts w:ascii="Cambria" w:hAnsi="Cambria"/>
                <w:sz w:val="22"/>
                <w:szCs w:val="22"/>
              </w:rPr>
              <w:t>Dan Lingkungan sekitar dan Lain-lain.</w:t>
            </w:r>
          </w:p>
        </w:tc>
        <w:tc>
          <w:tcPr>
            <w:tcW w:w="1156" w:type="dxa"/>
            <w:vMerge w:val="restart"/>
          </w:tcPr>
          <w:p w:rsidR="00DB0A51" w:rsidRPr="00DB0A51" w:rsidRDefault="00DB0A51" w:rsidP="00DB0A51">
            <w:pPr>
              <w:numPr>
                <w:ilvl w:val="0"/>
                <w:numId w:val="6"/>
              </w:numPr>
              <w:ind w:left="159" w:right="-57" w:hanging="224"/>
              <w:rPr>
                <w:rFonts w:ascii="Cambria" w:hAnsi="Cambria"/>
                <w:sz w:val="22"/>
                <w:szCs w:val="22"/>
              </w:rPr>
            </w:pPr>
            <w:r w:rsidRPr="00DB0A51">
              <w:rPr>
                <w:rFonts w:ascii="Cambria" w:hAnsi="Cambria"/>
                <w:sz w:val="22"/>
                <w:szCs w:val="22"/>
              </w:rPr>
              <w:t xml:space="preserve">Sikap </w:t>
            </w:r>
          </w:p>
          <w:p w:rsidR="00DB0A51" w:rsidRPr="00DB0A51" w:rsidRDefault="00DB0A51" w:rsidP="00DB0A51">
            <w:pPr>
              <w:numPr>
                <w:ilvl w:val="0"/>
                <w:numId w:val="6"/>
              </w:numPr>
              <w:ind w:left="159" w:right="-57" w:hanging="224"/>
              <w:rPr>
                <w:rFonts w:ascii="Cambria" w:hAnsi="Cambria"/>
                <w:sz w:val="22"/>
                <w:szCs w:val="22"/>
              </w:rPr>
            </w:pPr>
            <w:r w:rsidRPr="00DB0A51">
              <w:rPr>
                <w:rFonts w:ascii="Cambria" w:hAnsi="Cambria"/>
                <w:sz w:val="22"/>
                <w:szCs w:val="22"/>
              </w:rPr>
              <w:t>Pengetahuan</w:t>
            </w:r>
          </w:p>
          <w:p w:rsidR="00DB0A51" w:rsidRPr="00DB0A51" w:rsidRDefault="00DB0A51" w:rsidP="00DB0A51">
            <w:pPr>
              <w:numPr>
                <w:ilvl w:val="0"/>
                <w:numId w:val="6"/>
              </w:numPr>
              <w:ind w:left="159" w:right="-57" w:hanging="224"/>
              <w:rPr>
                <w:rFonts w:ascii="Cambria" w:hAnsi="Cambria"/>
                <w:sz w:val="22"/>
                <w:szCs w:val="22"/>
              </w:rPr>
            </w:pPr>
            <w:r w:rsidRPr="00DB0A51">
              <w:rPr>
                <w:rFonts w:ascii="Cambria" w:hAnsi="Cambria"/>
                <w:sz w:val="22"/>
                <w:szCs w:val="22"/>
              </w:rPr>
              <w:t>Keterampilan</w:t>
            </w: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2.2</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membuat rancangan/dumi rekayasa teknologi tepat guna miniature rumah burung walet dengan memperhatikan potensi dan dampak lingkungan yang siap dikembangkan menjadi model.</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Menuangkan hasil pemahaman tentang karakteristik bahan, alat, dan teknik dalam pembuatan produk rekayasa konstruksi rumah burung walet dalam bentuk mind map.</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Melakukan kajian literasi dan diskusi tentang desain rancangan miniatur rumah burung walet.</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2.3</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membuat rancangan/dumi rekayasa teknologi tepat guna miniatur rumah burung walet dengan memperhatikan potensi dan dampak lingkungan yang siap dikembangkan menjadi model.</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Membuat gambar desain rancangan produk rekayasa konstruksi miniatur rumah burung walet.</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Menyusun jadwal pembuatan miniatur rumah burung walet.</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2.4</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membuat rancangan/dumi rekayasa teknologi tepat guna miniatur rumah burung walet dengan memperhatikan potensi dan dampak lingkungan yang siap dikembangkan menjadi model.</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Mengamati contoh desain miniatur rumah burung walet.</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Membuat produk rekayasa konstruksi sederhana miniatur rumah burung walet.</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val="restart"/>
            <w:tcBorders>
              <w:right w:val="nil"/>
            </w:tcBorders>
          </w:tcPr>
          <w:p w:rsidR="00DB0A51" w:rsidRPr="00DB0A51" w:rsidRDefault="00DB0A51" w:rsidP="00DB0A51">
            <w:pPr>
              <w:ind w:left="-57" w:right="-57"/>
              <w:rPr>
                <w:rFonts w:ascii="Cambria" w:hAnsi="Cambria"/>
                <w:sz w:val="22"/>
                <w:szCs w:val="22"/>
              </w:rPr>
            </w:pPr>
            <w:r w:rsidRPr="00DB0A51">
              <w:rPr>
                <w:rFonts w:ascii="Cambria" w:hAnsi="Cambria"/>
                <w:sz w:val="22"/>
                <w:szCs w:val="22"/>
              </w:rPr>
              <w:t>2.5</w:t>
            </w:r>
          </w:p>
        </w:tc>
        <w:tc>
          <w:tcPr>
            <w:tcW w:w="3214" w:type="dxa"/>
            <w:vMerge w:val="restart"/>
            <w:tcBorders>
              <w:left w:val="nil"/>
            </w:tcBorders>
          </w:tcPr>
          <w:p w:rsidR="00DB0A51" w:rsidRPr="00DB0A51" w:rsidRDefault="00DB0A51" w:rsidP="00DB0A51">
            <w:pPr>
              <w:rPr>
                <w:rFonts w:ascii="Cambria" w:hAnsi="Cambria"/>
                <w:sz w:val="22"/>
                <w:szCs w:val="22"/>
              </w:rPr>
            </w:pPr>
            <w:r w:rsidRPr="00DB0A51">
              <w:rPr>
                <w:rFonts w:ascii="Cambria" w:hAnsi="Cambria"/>
                <w:sz w:val="22"/>
                <w:szCs w:val="22"/>
              </w:rPr>
              <w:t>Peserta didik mampu memberikan penilaian produk rekayasa teknologi tepat guna hasil buatan teman sendiri atau dari sumber lain. Selanjutnya, Peserta  didik merefleksikan karya ciptaannya berdasarkan fungsi dan nilai guna yang dihasilkan secara lisan dan tertulis, visual, serta virtual.</w:t>
            </w: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Mempresentasikan hasil produk rekayasa konstruksi sederhana miniatur rumah burung walet.</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r w:rsidR="00DB0A51" w:rsidRPr="00DB0A51" w:rsidTr="00476D51">
        <w:tc>
          <w:tcPr>
            <w:tcW w:w="426" w:type="dxa"/>
            <w:vMerge/>
            <w:tcBorders>
              <w:right w:val="nil"/>
            </w:tcBorders>
          </w:tcPr>
          <w:p w:rsidR="00DB0A51" w:rsidRPr="00DB0A51" w:rsidRDefault="00DB0A51" w:rsidP="00DB0A51">
            <w:pPr>
              <w:ind w:left="-57" w:right="-57"/>
              <w:rPr>
                <w:rFonts w:ascii="Cambria" w:hAnsi="Cambria"/>
                <w:sz w:val="22"/>
                <w:szCs w:val="22"/>
              </w:rPr>
            </w:pPr>
          </w:p>
        </w:tc>
        <w:tc>
          <w:tcPr>
            <w:tcW w:w="3214" w:type="dxa"/>
            <w:vMerge/>
            <w:tcBorders>
              <w:left w:val="nil"/>
            </w:tcBorders>
          </w:tcPr>
          <w:p w:rsidR="00DB0A51" w:rsidRPr="00DB0A51" w:rsidRDefault="00DB0A51" w:rsidP="00DB0A51">
            <w:pPr>
              <w:rPr>
                <w:rFonts w:ascii="Cambria" w:hAnsi="Cambria"/>
                <w:sz w:val="22"/>
                <w:szCs w:val="22"/>
              </w:rPr>
            </w:pPr>
          </w:p>
        </w:tc>
        <w:tc>
          <w:tcPr>
            <w:tcW w:w="992" w:type="dxa"/>
            <w:vMerge/>
          </w:tcPr>
          <w:p w:rsidR="00DB0A51" w:rsidRPr="00DB0A51" w:rsidRDefault="00DB0A51" w:rsidP="00DB0A51">
            <w:pPr>
              <w:ind w:left="-57" w:right="-57"/>
              <w:jc w:val="center"/>
              <w:rPr>
                <w:rFonts w:ascii="Cambria" w:hAnsi="Cambria"/>
                <w:sz w:val="22"/>
                <w:szCs w:val="22"/>
              </w:rPr>
            </w:pPr>
          </w:p>
        </w:tc>
        <w:tc>
          <w:tcPr>
            <w:tcW w:w="2787" w:type="dxa"/>
          </w:tcPr>
          <w:p w:rsidR="00DB0A51" w:rsidRPr="00DB0A51" w:rsidRDefault="00DB0A51" w:rsidP="00DB0A51">
            <w:pPr>
              <w:rPr>
                <w:rFonts w:ascii="Cambria" w:hAnsi="Cambria"/>
                <w:sz w:val="22"/>
                <w:szCs w:val="22"/>
              </w:rPr>
            </w:pPr>
            <w:r w:rsidRPr="00DB0A51">
              <w:rPr>
                <w:rFonts w:ascii="Cambria" w:hAnsi="Cambria"/>
                <w:sz w:val="22"/>
                <w:szCs w:val="22"/>
              </w:rPr>
              <w:t>Merefleksikan kekuatan dan kelemahan produk rekayasa konstruksi sederhana yang dibuat.</w:t>
            </w:r>
          </w:p>
        </w:tc>
        <w:tc>
          <w:tcPr>
            <w:tcW w:w="1560" w:type="dxa"/>
            <w:vMerge/>
          </w:tcPr>
          <w:p w:rsidR="00DB0A51" w:rsidRPr="00DB0A51" w:rsidRDefault="00DB0A51" w:rsidP="00DB0A51">
            <w:pPr>
              <w:numPr>
                <w:ilvl w:val="0"/>
                <w:numId w:val="1"/>
              </w:numPr>
              <w:ind w:left="164" w:hanging="210"/>
              <w:rPr>
                <w:rFonts w:ascii="Cambria" w:hAnsi="Cambria"/>
                <w:sz w:val="22"/>
                <w:szCs w:val="22"/>
              </w:rPr>
            </w:pPr>
          </w:p>
        </w:tc>
        <w:tc>
          <w:tcPr>
            <w:tcW w:w="1633" w:type="dxa"/>
            <w:vMerge/>
          </w:tcPr>
          <w:p w:rsidR="00DB0A51" w:rsidRPr="00DB0A51" w:rsidRDefault="00DB0A51" w:rsidP="00DB0A51">
            <w:pPr>
              <w:ind w:left="-57" w:right="-57"/>
              <w:rPr>
                <w:rFonts w:ascii="Cambria" w:hAnsi="Cambria"/>
                <w:sz w:val="22"/>
                <w:szCs w:val="22"/>
              </w:rPr>
            </w:pPr>
          </w:p>
        </w:tc>
        <w:tc>
          <w:tcPr>
            <w:tcW w:w="1584" w:type="dxa"/>
            <w:vMerge/>
          </w:tcPr>
          <w:p w:rsidR="00DB0A51" w:rsidRPr="00DB0A51" w:rsidRDefault="00DB0A51" w:rsidP="00DB0A51">
            <w:pPr>
              <w:numPr>
                <w:ilvl w:val="0"/>
                <w:numId w:val="10"/>
              </w:numPr>
              <w:ind w:left="198" w:right="-57" w:hanging="238"/>
              <w:contextualSpacing/>
              <w:rPr>
                <w:rFonts w:ascii="Cambria" w:hAnsi="Cambria"/>
                <w:sz w:val="22"/>
                <w:szCs w:val="22"/>
              </w:rPr>
            </w:pPr>
          </w:p>
        </w:tc>
        <w:tc>
          <w:tcPr>
            <w:tcW w:w="1641" w:type="dxa"/>
            <w:vMerge/>
          </w:tcPr>
          <w:p w:rsidR="00DB0A51" w:rsidRPr="00DB0A51" w:rsidRDefault="00DB0A51" w:rsidP="00DB0A51">
            <w:pPr>
              <w:ind w:left="-57" w:right="-57"/>
              <w:rPr>
                <w:rFonts w:ascii="Cambria" w:hAnsi="Cambria"/>
                <w:sz w:val="22"/>
                <w:szCs w:val="22"/>
              </w:rPr>
            </w:pPr>
          </w:p>
        </w:tc>
        <w:tc>
          <w:tcPr>
            <w:tcW w:w="911" w:type="dxa"/>
            <w:vMerge/>
          </w:tcPr>
          <w:p w:rsidR="00DB0A51" w:rsidRPr="00DB0A51" w:rsidRDefault="00DB0A51" w:rsidP="00DB0A51">
            <w:pPr>
              <w:jc w:val="center"/>
              <w:rPr>
                <w:rFonts w:ascii="Cambria" w:hAnsi="Cambria"/>
                <w:sz w:val="22"/>
                <w:szCs w:val="22"/>
              </w:rPr>
            </w:pPr>
          </w:p>
        </w:tc>
        <w:tc>
          <w:tcPr>
            <w:tcW w:w="1693" w:type="dxa"/>
            <w:vMerge/>
          </w:tcPr>
          <w:p w:rsidR="00DB0A51" w:rsidRPr="00DB0A51" w:rsidRDefault="00DB0A51" w:rsidP="00DB0A51">
            <w:pPr>
              <w:numPr>
                <w:ilvl w:val="0"/>
                <w:numId w:val="5"/>
              </w:numPr>
              <w:ind w:left="159" w:right="-57" w:hanging="224"/>
              <w:rPr>
                <w:rFonts w:ascii="Cambria" w:hAnsi="Cambria"/>
                <w:sz w:val="22"/>
                <w:szCs w:val="22"/>
              </w:rPr>
            </w:pPr>
          </w:p>
        </w:tc>
        <w:tc>
          <w:tcPr>
            <w:tcW w:w="1156" w:type="dxa"/>
            <w:vMerge/>
          </w:tcPr>
          <w:p w:rsidR="00DB0A51" w:rsidRPr="00DB0A51" w:rsidRDefault="00DB0A51" w:rsidP="00DB0A51">
            <w:pPr>
              <w:numPr>
                <w:ilvl w:val="0"/>
                <w:numId w:val="5"/>
              </w:numPr>
              <w:ind w:left="159" w:right="-57" w:hanging="224"/>
              <w:rPr>
                <w:rFonts w:ascii="Cambria" w:hAnsi="Cambria"/>
                <w:sz w:val="22"/>
                <w:szCs w:val="22"/>
              </w:rPr>
            </w:pPr>
          </w:p>
        </w:tc>
      </w:tr>
    </w:tbl>
    <w:p w:rsidR="00DB0A51" w:rsidRPr="00DB0A51" w:rsidRDefault="00DB0A51" w:rsidP="00DB0A51">
      <w:pPr>
        <w:spacing w:after="0" w:line="276" w:lineRule="auto"/>
        <w:rPr>
          <w:rFonts w:ascii="Calibri" w:eastAsia="Calibri" w:hAnsi="Calibri" w:cs="Times New Roman"/>
          <w:kern w:val="0"/>
          <w:sz w:val="24"/>
          <w:szCs w:val="24"/>
          <w:lang w:val="en-US"/>
          <w14:ligatures w14:val="none"/>
        </w:rPr>
      </w:pPr>
    </w:p>
    <w:p w:rsidR="00DB0A51" w:rsidRPr="00DB0A51" w:rsidRDefault="00DB0A51" w:rsidP="00DB0A51">
      <w:pPr>
        <w:spacing w:after="0" w:line="240" w:lineRule="auto"/>
        <w:rPr>
          <w:rFonts w:ascii="Calibri" w:eastAsia="Calibri" w:hAnsi="Calibri" w:cs="Times New Roman"/>
          <w:kern w:val="0"/>
          <w:sz w:val="24"/>
          <w:szCs w:val="24"/>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DB0A51" w:rsidRPr="00DB0A51" w:rsidTr="00476D51">
        <w:trPr>
          <w:jc w:val="center"/>
        </w:trPr>
        <w:tc>
          <w:tcPr>
            <w:tcW w:w="5931" w:type="dxa"/>
          </w:tcPr>
          <w:p w:rsidR="00DB0A51" w:rsidRPr="00DB0A51" w:rsidRDefault="00DB0A51" w:rsidP="00DB0A51">
            <w:pPr>
              <w:jc w:val="center"/>
              <w:rPr>
                <w:rFonts w:ascii="Cambria" w:hAnsi="Cambria"/>
                <w:sz w:val="22"/>
                <w:szCs w:val="22"/>
              </w:rPr>
            </w:pPr>
          </w:p>
          <w:p w:rsidR="00DB0A51" w:rsidRPr="00DB0A51" w:rsidRDefault="00DB0A51" w:rsidP="00DB0A51">
            <w:pPr>
              <w:jc w:val="center"/>
              <w:rPr>
                <w:rFonts w:ascii="Cambria" w:hAnsi="Cambria"/>
                <w:sz w:val="22"/>
                <w:szCs w:val="22"/>
              </w:rPr>
            </w:pPr>
            <w:r w:rsidRPr="00DB0A51">
              <w:rPr>
                <w:rFonts w:ascii="Cambria" w:hAnsi="Cambria"/>
                <w:sz w:val="22"/>
                <w:szCs w:val="22"/>
              </w:rPr>
              <w:t>Mengetahui,</w:t>
            </w:r>
          </w:p>
          <w:p w:rsidR="00DB0A51" w:rsidRPr="00DB0A51" w:rsidRDefault="00DB0A51" w:rsidP="00DB0A51">
            <w:pPr>
              <w:jc w:val="center"/>
              <w:rPr>
                <w:rFonts w:ascii="Cambria" w:hAnsi="Cambria"/>
                <w:sz w:val="22"/>
                <w:szCs w:val="22"/>
              </w:rPr>
            </w:pPr>
            <w:r w:rsidRPr="00DB0A51">
              <w:rPr>
                <w:rFonts w:ascii="Cambria" w:hAnsi="Cambria"/>
                <w:sz w:val="22"/>
                <w:szCs w:val="22"/>
              </w:rPr>
              <w:t>Kepala Sekolah</w:t>
            </w:r>
          </w:p>
          <w:p w:rsidR="00DB0A51" w:rsidRPr="00DB0A51" w:rsidRDefault="00DB0A51" w:rsidP="00DB0A51">
            <w:pPr>
              <w:jc w:val="center"/>
              <w:rPr>
                <w:rFonts w:ascii="Cambria" w:hAnsi="Cambria"/>
                <w:sz w:val="22"/>
                <w:szCs w:val="22"/>
              </w:rPr>
            </w:pPr>
          </w:p>
          <w:p w:rsidR="00DB0A51" w:rsidRPr="00DB0A51" w:rsidRDefault="00DB0A51" w:rsidP="00DB0A51">
            <w:pPr>
              <w:jc w:val="center"/>
              <w:rPr>
                <w:rFonts w:ascii="Cambria" w:hAnsi="Cambria"/>
                <w:sz w:val="22"/>
                <w:szCs w:val="22"/>
              </w:rPr>
            </w:pPr>
          </w:p>
          <w:p w:rsidR="00DB0A51" w:rsidRPr="00DB0A51" w:rsidRDefault="00DB0A51" w:rsidP="00DB0A51">
            <w:pPr>
              <w:jc w:val="center"/>
              <w:rPr>
                <w:rFonts w:ascii="Cambria" w:hAnsi="Cambria"/>
                <w:sz w:val="22"/>
                <w:szCs w:val="22"/>
              </w:rPr>
            </w:pPr>
          </w:p>
          <w:p w:rsidR="00DB0A51" w:rsidRPr="00DB0A51" w:rsidRDefault="00DB0A51" w:rsidP="00DB0A51">
            <w:pPr>
              <w:jc w:val="center"/>
              <w:rPr>
                <w:rFonts w:ascii="Cambria" w:hAnsi="Cambria"/>
                <w:b/>
                <w:bCs/>
                <w:sz w:val="22"/>
                <w:szCs w:val="22"/>
                <w:u w:val="single"/>
              </w:rPr>
            </w:pPr>
            <w:r w:rsidRPr="00DB0A51">
              <w:rPr>
                <w:rFonts w:ascii="Cambria" w:hAnsi="Cambria"/>
                <w:b/>
                <w:bCs/>
                <w:sz w:val="22"/>
                <w:szCs w:val="22"/>
                <w:u w:val="single"/>
              </w:rPr>
              <w:t>…………………………………………..</w:t>
            </w:r>
          </w:p>
          <w:p w:rsidR="00DB0A51" w:rsidRPr="00DB0A51" w:rsidRDefault="00DB0A51" w:rsidP="00DB0A51">
            <w:pPr>
              <w:jc w:val="center"/>
              <w:rPr>
                <w:rFonts w:ascii="Cambria" w:hAnsi="Cambria"/>
                <w:sz w:val="22"/>
                <w:szCs w:val="22"/>
              </w:rPr>
            </w:pPr>
            <w:r w:rsidRPr="00DB0A51">
              <w:rPr>
                <w:rFonts w:ascii="Cambria" w:hAnsi="Cambria"/>
                <w:sz w:val="22"/>
                <w:szCs w:val="22"/>
              </w:rPr>
              <w:t>NIP. …………………………………</w:t>
            </w:r>
          </w:p>
        </w:tc>
        <w:tc>
          <w:tcPr>
            <w:tcW w:w="5931" w:type="dxa"/>
          </w:tcPr>
          <w:p w:rsidR="00DB0A51" w:rsidRPr="00DB0A51" w:rsidRDefault="00DB0A51" w:rsidP="00DB0A51">
            <w:pPr>
              <w:jc w:val="center"/>
              <w:rPr>
                <w:rFonts w:ascii="Cambria" w:hAnsi="Cambria"/>
                <w:sz w:val="22"/>
                <w:szCs w:val="22"/>
              </w:rPr>
            </w:pPr>
          </w:p>
        </w:tc>
        <w:tc>
          <w:tcPr>
            <w:tcW w:w="5931" w:type="dxa"/>
          </w:tcPr>
          <w:p w:rsidR="00DB0A51" w:rsidRPr="00DB0A51" w:rsidRDefault="00DB0A51" w:rsidP="00DB0A51">
            <w:pPr>
              <w:jc w:val="center"/>
              <w:rPr>
                <w:rFonts w:ascii="Cambria" w:hAnsi="Cambria"/>
                <w:sz w:val="22"/>
                <w:szCs w:val="22"/>
              </w:rPr>
            </w:pPr>
            <w:r>
              <w:rPr>
                <w:rFonts w:ascii="Cambria" w:hAnsi="Cambria"/>
                <w:sz w:val="22"/>
                <w:szCs w:val="22"/>
              </w:rPr>
              <w:t>Indramayu</w:t>
            </w:r>
            <w:r w:rsidRPr="00DB0A51">
              <w:rPr>
                <w:rFonts w:ascii="Cambria" w:hAnsi="Cambria"/>
                <w:sz w:val="22"/>
                <w:szCs w:val="22"/>
              </w:rPr>
              <w:t>,    Juli 2023</w:t>
            </w:r>
          </w:p>
          <w:p w:rsidR="00DB0A51" w:rsidRPr="00DB0A51" w:rsidRDefault="00DB0A51" w:rsidP="00DB0A51">
            <w:pPr>
              <w:spacing w:before="240"/>
              <w:jc w:val="center"/>
              <w:rPr>
                <w:rFonts w:ascii="Cambria" w:hAnsi="Cambria"/>
                <w:sz w:val="22"/>
                <w:szCs w:val="22"/>
              </w:rPr>
            </w:pPr>
            <w:r w:rsidRPr="00DB0A51">
              <w:rPr>
                <w:rFonts w:ascii="Cambria" w:hAnsi="Cambria"/>
                <w:sz w:val="22"/>
                <w:szCs w:val="22"/>
              </w:rPr>
              <w:t>Guru Mata Pelajaran</w:t>
            </w:r>
          </w:p>
          <w:p w:rsidR="00DB0A51" w:rsidRPr="00DB0A51" w:rsidRDefault="00DB0A51" w:rsidP="00DB0A51">
            <w:pPr>
              <w:jc w:val="center"/>
              <w:rPr>
                <w:rFonts w:ascii="Cambria" w:hAnsi="Cambria"/>
                <w:sz w:val="22"/>
                <w:szCs w:val="22"/>
              </w:rPr>
            </w:pPr>
          </w:p>
          <w:p w:rsidR="00DB0A51" w:rsidRPr="00DB0A51" w:rsidRDefault="00DB0A51" w:rsidP="00DB0A51">
            <w:pPr>
              <w:jc w:val="center"/>
              <w:rPr>
                <w:rFonts w:ascii="Cambria" w:hAnsi="Cambria"/>
                <w:sz w:val="22"/>
                <w:szCs w:val="22"/>
              </w:rPr>
            </w:pPr>
          </w:p>
          <w:p w:rsidR="00DB0A51" w:rsidRPr="00DB0A51" w:rsidRDefault="00DB0A51" w:rsidP="00DB0A51">
            <w:pPr>
              <w:jc w:val="center"/>
              <w:rPr>
                <w:rFonts w:ascii="Cambria" w:hAnsi="Cambria"/>
                <w:sz w:val="22"/>
                <w:szCs w:val="22"/>
              </w:rPr>
            </w:pPr>
          </w:p>
          <w:p w:rsidR="00DB0A51" w:rsidRPr="00DB0A51" w:rsidRDefault="00DB0A51" w:rsidP="00DB0A51">
            <w:pPr>
              <w:jc w:val="center"/>
              <w:rPr>
                <w:rFonts w:ascii="Cambria" w:hAnsi="Cambria"/>
                <w:b/>
                <w:bCs/>
                <w:sz w:val="22"/>
                <w:szCs w:val="22"/>
                <w:u w:val="single"/>
              </w:rPr>
            </w:pPr>
            <w:r w:rsidRPr="00DB0A51">
              <w:rPr>
                <w:rFonts w:ascii="Cambria" w:hAnsi="Cambria"/>
                <w:b/>
                <w:bCs/>
                <w:sz w:val="22"/>
                <w:szCs w:val="22"/>
                <w:u w:val="single"/>
              </w:rPr>
              <w:t xml:space="preserve">Admin </w:t>
            </w:r>
            <w:r>
              <w:rPr>
                <w:rFonts w:ascii="Cambria" w:hAnsi="Cambria"/>
                <w:b/>
                <w:bCs/>
                <w:sz w:val="22"/>
                <w:szCs w:val="22"/>
                <w:u w:val="single"/>
              </w:rPr>
              <w:t>Gurubantu.com</w:t>
            </w:r>
          </w:p>
          <w:p w:rsidR="00DB0A51" w:rsidRPr="00DB0A51" w:rsidRDefault="00DB0A51" w:rsidP="00DB0A51">
            <w:pPr>
              <w:jc w:val="center"/>
              <w:rPr>
                <w:rFonts w:ascii="Cambria" w:hAnsi="Cambria"/>
                <w:sz w:val="22"/>
                <w:szCs w:val="22"/>
              </w:rPr>
            </w:pPr>
            <w:r w:rsidRPr="00DB0A51">
              <w:rPr>
                <w:rFonts w:ascii="Cambria" w:hAnsi="Cambria"/>
                <w:sz w:val="22"/>
                <w:szCs w:val="22"/>
              </w:rPr>
              <w:t>NIP. https://www.</w:t>
            </w:r>
            <w:r>
              <w:rPr>
                <w:rFonts w:ascii="Cambria" w:hAnsi="Cambria"/>
                <w:sz w:val="22"/>
                <w:szCs w:val="22"/>
              </w:rPr>
              <w:t>gurubantu.com</w:t>
            </w:r>
          </w:p>
        </w:tc>
      </w:tr>
    </w:tbl>
    <w:p w:rsidR="00DB0A51" w:rsidRPr="00DB0A51" w:rsidRDefault="00DB0A51" w:rsidP="00DB0A51">
      <w:pPr>
        <w:spacing w:after="0" w:line="240" w:lineRule="auto"/>
        <w:rPr>
          <w:rFonts w:ascii="Calibri" w:eastAsia="Calibri" w:hAnsi="Calibri" w:cs="Times New Roman"/>
          <w:kern w:val="0"/>
          <w:sz w:val="24"/>
          <w:szCs w:val="24"/>
          <w:lang w:val="en-US"/>
          <w14:ligatures w14:val="none"/>
        </w:rPr>
      </w:pPr>
    </w:p>
    <w:sectPr w:rsidR="00DB0A51" w:rsidRPr="00DB0A51" w:rsidSect="006806BA">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06BA" w:rsidRPr="00DB0A51" w:rsidRDefault="00000000">
    <w:pPr>
      <w:pStyle w:val="Footer"/>
      <w:rPr>
        <w:rFonts w:ascii="Cambria" w:hAnsi="Cambria"/>
      </w:rPr>
    </w:pPr>
    <w:r w:rsidRPr="00DB0A51">
      <w:rPr>
        <w:rFonts w:ascii="Cambria" w:hAnsi="Cambria"/>
      </w:rPr>
      <w:t>Copyright © 2023 www.</w:t>
    </w:r>
    <w:r w:rsidR="00DB0A51">
      <w:rPr>
        <w:rFonts w:ascii="Cambria" w:hAnsi="Cambria"/>
      </w:rPr>
      <w:t>gurubantu.com</w:t>
    </w:r>
    <w:r w:rsidRPr="00DB0A51">
      <w:rPr>
        <w:rFonts w:ascii="Cambria" w:hAnsi="Cambria"/>
      </w:rPr>
      <w:t xml:space="preserve"> | Lengkap </w:t>
    </w:r>
    <w:r w:rsidRPr="00DB0A51">
      <w:rPr>
        <w:rFonts w:ascii="Cambria" w:hAnsi="Cambria"/>
      </w:rPr>
      <w:t>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06BA" w:rsidRPr="00DB0A51" w:rsidRDefault="00000000" w:rsidP="006806BA">
    <w:pPr>
      <w:pStyle w:val="Footer"/>
      <w:jc w:val="center"/>
      <w:rPr>
        <w:rFonts w:ascii="Cambria" w:hAnsi="Cambria"/>
      </w:rPr>
    </w:pPr>
    <w:r w:rsidRPr="00DB0A51">
      <w:rPr>
        <w:rFonts w:ascii="Cambria" w:hAnsi="Cambria"/>
      </w:rPr>
      <w:t>Situs Pendidikan hanya di © www.</w:t>
    </w:r>
    <w:r w:rsidR="00DB0A51">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14C19"/>
    <w:multiLevelType w:val="hybridMultilevel"/>
    <w:tmpl w:val="20747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4D43AC5"/>
    <w:multiLevelType w:val="hybridMultilevel"/>
    <w:tmpl w:val="C22A3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22B02DA"/>
    <w:multiLevelType w:val="hybridMultilevel"/>
    <w:tmpl w:val="7352A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8C54B27"/>
    <w:multiLevelType w:val="hybridMultilevel"/>
    <w:tmpl w:val="D4A077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59EF7013"/>
    <w:multiLevelType w:val="hybridMultilevel"/>
    <w:tmpl w:val="B94C4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214520"/>
    <w:multiLevelType w:val="hybridMultilevel"/>
    <w:tmpl w:val="1C22C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0350D63"/>
    <w:multiLevelType w:val="hybridMultilevel"/>
    <w:tmpl w:val="D1ECD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488743E"/>
    <w:multiLevelType w:val="hybridMultilevel"/>
    <w:tmpl w:val="5A422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FC3613B"/>
    <w:multiLevelType w:val="hybridMultilevel"/>
    <w:tmpl w:val="B8F408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19E1795"/>
    <w:multiLevelType w:val="hybridMultilevel"/>
    <w:tmpl w:val="DCDC70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57445687">
    <w:abstractNumId w:val="0"/>
  </w:num>
  <w:num w:numId="2" w16cid:durableId="1116212399">
    <w:abstractNumId w:val="5"/>
  </w:num>
  <w:num w:numId="3" w16cid:durableId="1073968325">
    <w:abstractNumId w:val="9"/>
  </w:num>
  <w:num w:numId="4" w16cid:durableId="164831363">
    <w:abstractNumId w:val="7"/>
  </w:num>
  <w:num w:numId="5" w16cid:durableId="55251256">
    <w:abstractNumId w:val="6"/>
  </w:num>
  <w:num w:numId="6" w16cid:durableId="1058826468">
    <w:abstractNumId w:val="8"/>
  </w:num>
  <w:num w:numId="7" w16cid:durableId="1381246836">
    <w:abstractNumId w:val="4"/>
  </w:num>
  <w:num w:numId="8" w16cid:durableId="1171335187">
    <w:abstractNumId w:val="2"/>
  </w:num>
  <w:num w:numId="9" w16cid:durableId="749616438">
    <w:abstractNumId w:val="3"/>
  </w:num>
  <w:num w:numId="10" w16cid:durableId="2145846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A51"/>
    <w:rsid w:val="007136FC"/>
    <w:rsid w:val="00897F1D"/>
    <w:rsid w:val="00953DF2"/>
    <w:rsid w:val="00AB103C"/>
    <w:rsid w:val="00AB70CF"/>
    <w:rsid w:val="00B46C95"/>
    <w:rsid w:val="00DB0A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F06E"/>
  <w15:chartTrackingRefBased/>
  <w15:docId w15:val="{741F007E-5E18-41DC-BFC6-C4EFC8D3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DB0A51"/>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DB0A51"/>
  </w:style>
  <w:style w:type="table" w:styleId="KisiTabel">
    <w:name w:val="Table Grid"/>
    <w:basedOn w:val="TabelNormal"/>
    <w:uiPriority w:val="59"/>
    <w:rsid w:val="00DB0A51"/>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DB0A51"/>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DB0A5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1118</Words>
  <Characters>6379</Characters>
  <Application>Microsoft Office Word</Application>
  <DocSecurity>0</DocSecurity>
  <Lines>53</Lines>
  <Paragraphs>14</Paragraphs>
  <ScaleCrop>false</ScaleCrop>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2023-05-17T14:36:00Z</dcterms:created>
  <dcterms:modified xsi:type="dcterms:W3CDTF">2023-05-17T14:41:00Z</dcterms:modified>
</cp:coreProperties>
</file>